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9CC1">
      <w:pPr>
        <w:spacing w:line="440" w:lineRule="exact"/>
        <w:ind w:firstLine="417" w:firstLineChars="116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新入职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教工</w:t>
      </w:r>
      <w:r>
        <w:rPr>
          <w:rFonts w:hint="eastAsia" w:ascii="黑体" w:hAnsi="黑体" w:eastAsia="黑体"/>
          <w:sz w:val="36"/>
          <w:szCs w:val="36"/>
        </w:rPr>
        <w:t>区级</w:t>
      </w:r>
      <w:r>
        <w:rPr>
          <w:rFonts w:ascii="黑体" w:hAnsi="黑体" w:eastAsia="黑体"/>
          <w:sz w:val="36"/>
          <w:szCs w:val="36"/>
        </w:rPr>
        <w:t>公共</w:t>
      </w:r>
      <w:r>
        <w:rPr>
          <w:rFonts w:hint="eastAsia" w:ascii="黑体" w:hAnsi="黑体" w:eastAsia="黑体"/>
          <w:sz w:val="36"/>
          <w:szCs w:val="36"/>
        </w:rPr>
        <w:t>户落户办理流程</w:t>
      </w:r>
    </w:p>
    <w:bookmarkEnd w:id="0"/>
    <w:p w14:paraId="319656A8">
      <w:pPr>
        <w:pStyle w:val="8"/>
        <w:spacing w:line="440" w:lineRule="exact"/>
        <w:ind w:left="1854" w:firstLine="160" w:firstLineChars="50"/>
        <w:rPr>
          <w:rFonts w:ascii="黑体" w:hAnsi="黑体" w:eastAsia="黑体"/>
          <w:sz w:val="32"/>
          <w:szCs w:val="32"/>
        </w:rPr>
      </w:pPr>
    </w:p>
    <w:p w14:paraId="3EC1E2D5">
      <w:pPr>
        <w:pStyle w:val="8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博后出站入职人员落户办理流程</w:t>
      </w:r>
    </w:p>
    <w:p w14:paraId="3D8BE95F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博后出站材料；</w:t>
      </w:r>
    </w:p>
    <w:p w14:paraId="2172C7C2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本人户口原件</w:t>
      </w:r>
      <w:r>
        <w:rPr>
          <w:rFonts w:hint="eastAsia" w:ascii="仿宋_GB2312" w:eastAsia="仿宋_GB2312"/>
          <w:sz w:val="32"/>
          <w:szCs w:val="32"/>
        </w:rPr>
        <w:t>及首页复印件；</w:t>
      </w:r>
    </w:p>
    <w:p w14:paraId="202915F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3.本人身份证复印件；</w:t>
      </w:r>
    </w:p>
    <w:p w14:paraId="3DC6D4DD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关注公众号海淀区人力资源公共服务中心→微服务→自助办→区级公共户→公众号文章“区级集体户服务问答指南”：下载</w:t>
      </w:r>
    </w:p>
    <w:p w14:paraId="4D64DF7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（1）在职接收证明1份（填写并</w:t>
      </w:r>
      <w:r>
        <w:rPr>
          <w:rFonts w:ascii="仿宋_GB2312" w:eastAsia="仿宋_GB2312"/>
          <w:sz w:val="32"/>
          <w:szCs w:val="32"/>
        </w:rPr>
        <w:t>加盖用人单位公章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2FC4F84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（2）区级公共集体户落户申请表1份（所有落户人员均需填写</w:t>
      </w:r>
      <w:r>
        <w:rPr>
          <w:rFonts w:ascii="仿宋_GB2312" w:eastAsia="仿宋_GB2312"/>
          <w:sz w:val="32"/>
          <w:szCs w:val="32"/>
        </w:rPr>
        <w:t>，本人签字并加盖主调人用人单位公章，未成年人由监护人</w:t>
      </w:r>
      <w:r>
        <w:rPr>
          <w:rFonts w:hint="eastAsia" w:ascii="仿宋_GB2312" w:eastAsia="仿宋_GB2312"/>
          <w:sz w:val="32"/>
          <w:szCs w:val="32"/>
        </w:rPr>
        <w:t>填写）；</w:t>
      </w:r>
    </w:p>
    <w:p w14:paraId="5C3E2B74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（3）区级公共集体户户内人员履责承诺书1份（主调人</w:t>
      </w:r>
      <w:r>
        <w:rPr>
          <w:rFonts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2DC9E21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（4）区级公共集体户落户房产核查申请表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份（表内</w:t>
      </w:r>
      <w:r>
        <w:rPr>
          <w:rFonts w:ascii="仿宋_GB2312" w:eastAsia="仿宋_GB2312"/>
          <w:sz w:val="32"/>
          <w:szCs w:val="32"/>
        </w:rPr>
        <w:t>信息均需填写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559146ED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以上材料落户人员均需下载填写（</w:t>
      </w:r>
      <w:r>
        <w:rPr>
          <w:rFonts w:hint="eastAsia" w:ascii="仿宋_GB2312" w:eastAsia="仿宋_GB2312"/>
          <w:b/>
          <w:sz w:val="32"/>
          <w:szCs w:val="32"/>
        </w:rPr>
        <w:t>盖章处为我单位</w:t>
      </w:r>
      <w:r>
        <w:rPr>
          <w:rFonts w:ascii="仿宋_GB2312" w:eastAsia="仿宋_GB2312"/>
          <w:b/>
          <w:sz w:val="32"/>
          <w:szCs w:val="32"/>
        </w:rPr>
        <w:t>户籍办公章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1D8715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随迁子女，</w:t>
      </w:r>
      <w:r>
        <w:rPr>
          <w:rFonts w:hint="eastAsia" w:ascii="仿宋_GB2312" w:eastAsia="仿宋_GB2312"/>
          <w:sz w:val="32"/>
          <w:szCs w:val="32"/>
        </w:rPr>
        <w:t>还需准备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如下</w:t>
      </w:r>
      <w:r>
        <w:rPr>
          <w:rFonts w:ascii="仿宋_GB2312" w:eastAsia="仿宋_GB2312"/>
          <w:sz w:val="32"/>
          <w:szCs w:val="32"/>
        </w:rPr>
        <w:t>：</w:t>
      </w:r>
    </w:p>
    <w:p w14:paraId="01B1D67F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（1）随迁子女《居民户口簿》、《</w:t>
      </w:r>
      <w:r>
        <w:rPr>
          <w:rFonts w:ascii="仿宋_GB2312" w:eastAsia="仿宋_GB2312"/>
          <w:sz w:val="32"/>
          <w:szCs w:val="32"/>
        </w:rPr>
        <w:t>出生医学证明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原件</w:t>
      </w:r>
      <w:r>
        <w:rPr>
          <w:rFonts w:hint="eastAsia" w:ascii="仿宋_GB2312" w:eastAsia="仿宋_GB2312"/>
          <w:sz w:val="32"/>
          <w:szCs w:val="32"/>
        </w:rPr>
        <w:t>及复印件1份；</w:t>
      </w:r>
    </w:p>
    <w:p w14:paraId="0C264DF6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已婚人员提供</w:t>
      </w:r>
      <w:r>
        <w:rPr>
          <w:rFonts w:hint="eastAsia" w:ascii="仿宋_GB2312" w:eastAsia="仿宋_GB2312"/>
          <w:sz w:val="32"/>
          <w:szCs w:val="32"/>
        </w:rPr>
        <w:t xml:space="preserve"> 2本《结婚证》原件及复印件2份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或《离婚证》原件及复印件2份∕《离婚协议书》原件及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</w:rPr>
        <w:t>2份；</w:t>
      </w:r>
    </w:p>
    <w:p w14:paraId="23435BB2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）随迁</w:t>
      </w:r>
      <w:r>
        <w:rPr>
          <w:rFonts w:ascii="仿宋_GB2312" w:eastAsia="仿宋_GB2312"/>
          <w:sz w:val="32"/>
          <w:szCs w:val="32"/>
        </w:rPr>
        <w:t>子女</w:t>
      </w:r>
      <w:r>
        <w:rPr>
          <w:rFonts w:hint="eastAsia" w:ascii="仿宋_GB2312" w:eastAsia="仿宋_GB2312"/>
          <w:sz w:val="32"/>
          <w:szCs w:val="32"/>
        </w:rPr>
        <w:t>提供身份证复印件(如没有可不提供),及1张</w:t>
      </w:r>
      <w:r>
        <w:rPr>
          <w:rFonts w:ascii="仿宋_GB2312" w:eastAsia="仿宋_GB2312"/>
          <w:sz w:val="32"/>
          <w:szCs w:val="32"/>
        </w:rPr>
        <w:t>一寸白底照片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71D5FF7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9238832">
      <w:pPr>
        <w:pStyle w:val="8"/>
        <w:numPr>
          <w:ilvl w:val="0"/>
          <w:numId w:val="2"/>
        </w:numPr>
        <w:spacing w:line="4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留学回国人员落户办理流程</w:t>
      </w:r>
    </w:p>
    <w:p w14:paraId="1A3E024C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1.提交材料前请留学</w:t>
      </w:r>
      <w:r>
        <w:rPr>
          <w:rFonts w:ascii="仿宋_GB2312" w:eastAsia="仿宋_GB2312"/>
          <w:sz w:val="32"/>
          <w:szCs w:val="32"/>
        </w:rPr>
        <w:t>回国</w:t>
      </w:r>
      <w:r>
        <w:rPr>
          <w:rFonts w:hint="eastAsia" w:ascii="仿宋_GB2312" w:eastAsia="仿宋_GB2312"/>
          <w:sz w:val="32"/>
          <w:szCs w:val="32"/>
        </w:rPr>
        <w:t>落户人先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登录-“平安北京”小程序</w:t>
      </w:r>
      <w:r>
        <w:rPr>
          <w:rFonts w:hint="eastAsia" w:ascii="仿宋_GB2312" w:eastAsia="仿宋_GB2312"/>
          <w:sz w:val="32"/>
          <w:szCs w:val="32"/>
        </w:rPr>
        <w:t>，按照以下步骤“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北京警务-网上北京市公安局-户政业务</w:t>
      </w:r>
      <w:r>
        <w:rPr>
          <w:rFonts w:hint="eastAsia" w:ascii="仿宋_GB2312" w:eastAsia="仿宋_GB2312"/>
          <w:sz w:val="32"/>
          <w:szCs w:val="32"/>
        </w:rPr>
        <w:t>→16因工作原因调动办理户口准迁手续”查询数据是否已经发送成功，发送成功会在查询时显示“已查询到数据”，</w:t>
      </w:r>
      <w:r>
        <w:rPr>
          <w:rFonts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</w:rPr>
        <w:t>留服网站信息申请已批复。</w:t>
      </w:r>
    </w:p>
    <w:p w14:paraId="27E7055E">
      <w:pPr>
        <w:spacing w:line="4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2.准备材料如下：</w:t>
      </w:r>
    </w:p>
    <w:p w14:paraId="75B04768"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）留服网站在线打印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落户介绍信1份；</w:t>
      </w:r>
    </w:p>
    <w:p w14:paraId="57523315"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留服网站在线打印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入户人员基本情况表1份；</w:t>
      </w:r>
    </w:p>
    <w:p w14:paraId="6CA089D9"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留服网站在线打印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国外学历学位认证书1份；</w:t>
      </w:r>
    </w:p>
    <w:p w14:paraId="7D858FE6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）本人户口原件</w:t>
      </w:r>
      <w:r>
        <w:rPr>
          <w:rFonts w:hint="eastAsia" w:ascii="仿宋_GB2312" w:eastAsia="仿宋_GB2312"/>
          <w:sz w:val="32"/>
          <w:szCs w:val="32"/>
        </w:rPr>
        <w:t>及首页复印件；</w:t>
      </w:r>
    </w:p>
    <w:p w14:paraId="16591C2A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）护照原件；</w:t>
      </w:r>
    </w:p>
    <w:p w14:paraId="6703CBC8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）身份证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C4DCEE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.落户人员还需准备材料：</w:t>
      </w:r>
    </w:p>
    <w:p w14:paraId="4ECF5C5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关注公众号海淀区人力资源公共服务中心→微服务→自助办→区级公共户→公众号文章“区级集体户服务问答指南”：下载</w:t>
      </w:r>
    </w:p>
    <w:p w14:paraId="03ECFD77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（1）在职接收证明1份（填写并</w:t>
      </w:r>
      <w:r>
        <w:rPr>
          <w:rFonts w:ascii="仿宋_GB2312" w:eastAsia="仿宋_GB2312"/>
          <w:sz w:val="32"/>
          <w:szCs w:val="32"/>
        </w:rPr>
        <w:t>加盖用人单位公章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73E5AE38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（2）区级公共集体户落户申请表1份（所有落户人员均需填写</w:t>
      </w:r>
      <w:r>
        <w:rPr>
          <w:rFonts w:ascii="仿宋_GB2312" w:eastAsia="仿宋_GB2312"/>
          <w:sz w:val="32"/>
          <w:szCs w:val="32"/>
        </w:rPr>
        <w:t>，本人签字并加盖主调人用人单位公章，未成年人由监护人</w:t>
      </w:r>
      <w:r>
        <w:rPr>
          <w:rFonts w:hint="eastAsia" w:ascii="仿宋_GB2312" w:eastAsia="仿宋_GB2312"/>
          <w:sz w:val="32"/>
          <w:szCs w:val="32"/>
        </w:rPr>
        <w:t>填写）；</w:t>
      </w:r>
    </w:p>
    <w:p w14:paraId="2BE744EC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（3）区级公共集体户户内人员履责承诺书1份（主调人填写</w:t>
      </w:r>
      <w:r>
        <w:rPr>
          <w:rFonts w:ascii="仿宋_GB2312" w:eastAsia="仿宋_GB2312"/>
          <w:sz w:val="32"/>
          <w:szCs w:val="32"/>
        </w:rPr>
        <w:t>并签字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1FA988D9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（4）区级公共集体户落户房产核查申请表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份（表内</w:t>
      </w:r>
      <w:r>
        <w:rPr>
          <w:rFonts w:ascii="仿宋_GB2312" w:eastAsia="仿宋_GB2312"/>
          <w:sz w:val="32"/>
          <w:szCs w:val="32"/>
        </w:rPr>
        <w:t>信息均需填写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422D2534">
      <w:pPr>
        <w:spacing w:line="44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以上材料落户人员均需下载填写</w:t>
      </w:r>
      <w:r>
        <w:rPr>
          <w:rFonts w:hint="eastAsia" w:ascii="仿宋_GB2312" w:eastAsia="仿宋_GB2312"/>
          <w:b/>
          <w:sz w:val="32"/>
          <w:szCs w:val="32"/>
        </w:rPr>
        <w:t>（盖章处为我单位</w:t>
      </w:r>
      <w:r>
        <w:rPr>
          <w:rFonts w:ascii="仿宋_GB2312" w:eastAsia="仿宋_GB2312"/>
          <w:b/>
          <w:sz w:val="32"/>
          <w:szCs w:val="32"/>
        </w:rPr>
        <w:t>户籍办公章</w:t>
      </w:r>
      <w:r>
        <w:rPr>
          <w:rFonts w:hint="eastAsia" w:ascii="仿宋_GB2312" w:eastAsia="仿宋_GB2312"/>
          <w:b/>
          <w:sz w:val="32"/>
          <w:szCs w:val="32"/>
        </w:rPr>
        <w:t>）。</w:t>
      </w:r>
    </w:p>
    <w:p w14:paraId="4E29B0B4"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54565C0F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 w14:paraId="106E7534"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需要开具</w:t>
      </w:r>
      <w:r>
        <w:rPr>
          <w:rFonts w:ascii="仿宋_GB2312" w:eastAsia="仿宋_GB2312"/>
          <w:sz w:val="32"/>
          <w:szCs w:val="32"/>
        </w:rPr>
        <w:t>迁移证的</w:t>
      </w:r>
      <w:r>
        <w:rPr>
          <w:rFonts w:hint="eastAsia" w:ascii="仿宋_GB2312" w:eastAsia="仿宋_GB2312"/>
          <w:sz w:val="32"/>
          <w:szCs w:val="32"/>
        </w:rPr>
        <w:t>落户人员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务必</w:t>
      </w:r>
      <w:r>
        <w:rPr>
          <w:rFonts w:hint="eastAsia" w:ascii="仿宋_GB2312" w:eastAsia="仿宋_GB2312"/>
          <w:b/>
          <w:bCs/>
          <w:sz w:val="32"/>
          <w:szCs w:val="32"/>
        </w:rPr>
        <w:t>核对本人户口本首页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地址</w:t>
      </w:r>
      <w:r>
        <w:rPr>
          <w:rFonts w:hint="eastAsia" w:ascii="仿宋_GB2312" w:eastAsia="仿宋_GB2312"/>
          <w:b/>
          <w:bCs/>
          <w:sz w:val="32"/>
          <w:szCs w:val="32"/>
        </w:rPr>
        <w:t>信息是否有变更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最好是1年内首页地址信息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一定</w:t>
      </w:r>
      <w:r>
        <w:rPr>
          <w:rFonts w:ascii="仿宋_GB2312" w:eastAsia="仿宋_GB2312"/>
          <w:sz w:val="32"/>
          <w:szCs w:val="32"/>
        </w:rPr>
        <w:t>按照最新的</w:t>
      </w:r>
      <w:r>
        <w:rPr>
          <w:rFonts w:hint="eastAsia" w:ascii="仿宋_GB2312" w:eastAsia="仿宋_GB2312"/>
          <w:sz w:val="32"/>
          <w:szCs w:val="32"/>
        </w:rPr>
        <w:t>户口本</w:t>
      </w:r>
      <w:r>
        <w:rPr>
          <w:rFonts w:ascii="仿宋_GB2312" w:eastAsia="仿宋_GB2312"/>
          <w:sz w:val="32"/>
          <w:szCs w:val="32"/>
        </w:rPr>
        <w:t>首页地址填写</w:t>
      </w:r>
      <w:r>
        <w:rPr>
          <w:rFonts w:hint="eastAsia" w:ascii="仿宋_GB2312" w:eastAsia="仿宋_GB2312"/>
          <w:sz w:val="32"/>
          <w:szCs w:val="32"/>
        </w:rPr>
        <w:t>。如有地址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和派出所公章</w:t>
      </w:r>
      <w:r>
        <w:rPr>
          <w:rFonts w:hint="eastAsia" w:ascii="仿宋_GB2312" w:eastAsia="仿宋_GB2312"/>
          <w:sz w:val="32"/>
          <w:szCs w:val="32"/>
        </w:rPr>
        <w:t>等事项有变更，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务必</w:t>
      </w:r>
      <w:r>
        <w:rPr>
          <w:rFonts w:hint="eastAsia" w:ascii="仿宋_GB2312" w:eastAsia="仿宋_GB2312"/>
          <w:sz w:val="32"/>
          <w:szCs w:val="32"/>
        </w:rPr>
        <w:t>更换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新的户口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5D3C357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2.提交材料后办理时间约为1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个月，因上地派出所</w:t>
      </w:r>
      <w:r>
        <w:rPr>
          <w:rFonts w:ascii="仿宋_GB2312" w:eastAsia="仿宋_GB2312"/>
          <w:sz w:val="32"/>
          <w:szCs w:val="32"/>
        </w:rPr>
        <w:t>不对接我单位户籍办，</w:t>
      </w:r>
      <w:r>
        <w:rPr>
          <w:rFonts w:hint="eastAsia" w:ascii="仿宋_GB2312" w:eastAsia="仿宋_GB2312"/>
          <w:sz w:val="32"/>
          <w:szCs w:val="32"/>
        </w:rPr>
        <w:t>户籍办</w:t>
      </w:r>
      <w:r>
        <w:rPr>
          <w:rFonts w:ascii="仿宋_GB2312" w:eastAsia="仿宋_GB2312"/>
          <w:sz w:val="32"/>
          <w:szCs w:val="32"/>
        </w:rPr>
        <w:t>不掌握</w:t>
      </w:r>
      <w:r>
        <w:rPr>
          <w:rFonts w:hint="eastAsia" w:ascii="仿宋_GB2312" w:eastAsia="仿宋_GB2312"/>
          <w:sz w:val="32"/>
          <w:szCs w:val="32"/>
        </w:rPr>
        <w:t>具体</w:t>
      </w:r>
      <w:r>
        <w:rPr>
          <w:rFonts w:ascii="仿宋_GB2312" w:eastAsia="仿宋_GB2312"/>
          <w:sz w:val="32"/>
          <w:szCs w:val="32"/>
        </w:rPr>
        <w:t>落户结果，落户人员可</w:t>
      </w:r>
      <w:r>
        <w:rPr>
          <w:rFonts w:hint="eastAsia" w:ascii="仿宋_GB2312" w:eastAsia="仿宋_GB2312"/>
          <w:sz w:val="32"/>
          <w:szCs w:val="32"/>
        </w:rPr>
        <w:t>在：京通小程序的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靓证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可以查询到户籍卡为“海淀区上地信息路19号”即为办理完成。落户过程</w:t>
      </w:r>
      <w:r>
        <w:rPr>
          <w:rFonts w:ascii="仿宋_GB2312" w:eastAsia="仿宋_GB2312"/>
          <w:sz w:val="32"/>
          <w:szCs w:val="32"/>
        </w:rPr>
        <w:t>如有问题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上地公服会联系本人</w:t>
      </w:r>
      <w:r>
        <w:rPr>
          <w:rFonts w:hint="eastAsia" w:ascii="仿宋_GB2312" w:eastAsia="仿宋_GB2312"/>
          <w:sz w:val="32"/>
          <w:szCs w:val="32"/>
        </w:rPr>
        <w:t>核实</w:t>
      </w:r>
      <w:r>
        <w:rPr>
          <w:rFonts w:ascii="仿宋_GB2312" w:eastAsia="仿宋_GB2312"/>
          <w:sz w:val="32"/>
          <w:szCs w:val="32"/>
        </w:rPr>
        <w:t>。</w:t>
      </w:r>
    </w:p>
    <w:p w14:paraId="71C6DA4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3.落户海淀区公共户要求</w:t>
      </w:r>
      <w:r>
        <w:rPr>
          <w:rFonts w:ascii="仿宋_GB2312" w:eastAsia="仿宋_GB2312"/>
          <w:sz w:val="32"/>
          <w:szCs w:val="32"/>
        </w:rPr>
        <w:t>落户人员及直系亲属北京无房产，如北京有</w:t>
      </w:r>
      <w:r>
        <w:rPr>
          <w:rFonts w:hint="eastAsia" w:ascii="仿宋_GB2312" w:eastAsia="仿宋_GB2312"/>
          <w:sz w:val="32"/>
          <w:szCs w:val="32"/>
        </w:rPr>
        <w:t>房产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不满足</w:t>
      </w:r>
      <w:r>
        <w:rPr>
          <w:rFonts w:ascii="仿宋_GB2312" w:eastAsia="仿宋_GB2312"/>
          <w:sz w:val="32"/>
          <w:szCs w:val="32"/>
        </w:rPr>
        <w:t>落</w:t>
      </w:r>
      <w:r>
        <w:rPr>
          <w:rFonts w:hint="eastAsia" w:ascii="仿宋_GB2312" w:eastAsia="仿宋_GB2312"/>
          <w:sz w:val="32"/>
          <w:szCs w:val="32"/>
        </w:rPr>
        <w:t>公共</w:t>
      </w:r>
      <w:r>
        <w:rPr>
          <w:rFonts w:ascii="仿宋_GB2312" w:eastAsia="仿宋_GB2312"/>
          <w:sz w:val="32"/>
          <w:szCs w:val="32"/>
        </w:rPr>
        <w:t>户条件</w:t>
      </w:r>
      <w:r>
        <w:rPr>
          <w:rFonts w:hint="eastAsia" w:ascii="仿宋_GB2312" w:eastAsia="仿宋_GB2312"/>
          <w:sz w:val="32"/>
          <w:szCs w:val="32"/>
        </w:rPr>
        <w:t>，无法</w:t>
      </w:r>
      <w:r>
        <w:rPr>
          <w:rFonts w:ascii="仿宋_GB2312" w:eastAsia="仿宋_GB2312"/>
          <w:sz w:val="32"/>
          <w:szCs w:val="32"/>
        </w:rPr>
        <w:t>取得落户批件。</w:t>
      </w:r>
    </w:p>
    <w:p w14:paraId="1C4266B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其他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也可</w:t>
      </w:r>
      <w:r>
        <w:rPr>
          <w:rFonts w:ascii="仿宋_GB2312" w:eastAsia="仿宋_GB2312"/>
          <w:sz w:val="32"/>
          <w:szCs w:val="32"/>
        </w:rPr>
        <w:t>咨询海淀</w:t>
      </w:r>
      <w:r>
        <w:rPr>
          <w:rFonts w:hint="eastAsia" w:ascii="仿宋_GB2312" w:eastAsia="仿宋_GB2312"/>
          <w:sz w:val="32"/>
          <w:szCs w:val="32"/>
        </w:rPr>
        <w:t>区公服</w:t>
      </w:r>
      <w:r>
        <w:rPr>
          <w:rFonts w:ascii="仿宋_GB2312" w:eastAsia="仿宋_GB2312"/>
          <w:sz w:val="32"/>
          <w:szCs w:val="32"/>
        </w:rPr>
        <w:t>咨询电话</w:t>
      </w:r>
      <w:r>
        <w:rPr>
          <w:rFonts w:hint="eastAsia" w:ascii="仿宋_GB2312" w:eastAsia="仿宋_GB2312"/>
          <w:sz w:val="32"/>
          <w:szCs w:val="32"/>
        </w:rPr>
        <w:t>：68940680；上地公服地址</w:t>
      </w:r>
      <w:r>
        <w:rPr>
          <w:rFonts w:ascii="仿宋_GB2312" w:eastAsia="仿宋_GB2312"/>
          <w:sz w:val="32"/>
          <w:szCs w:val="32"/>
        </w:rPr>
        <w:t>为：海淀区上地东路</w:t>
      </w:r>
      <w:r>
        <w:rPr>
          <w:rFonts w:hint="eastAsia" w:ascii="仿宋_GB2312" w:eastAsia="仿宋_GB2312"/>
          <w:sz w:val="32"/>
          <w:szCs w:val="32"/>
        </w:rPr>
        <w:t>29号</w:t>
      </w:r>
      <w:r>
        <w:rPr>
          <w:rFonts w:ascii="仿宋_GB2312" w:eastAsia="仿宋_GB2312"/>
          <w:sz w:val="32"/>
          <w:szCs w:val="32"/>
        </w:rPr>
        <w:t>。</w:t>
      </w:r>
    </w:p>
    <w:p w14:paraId="684FD394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D1B3591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E172C"/>
    <w:multiLevelType w:val="multilevel"/>
    <w:tmpl w:val="2C7E172C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AE7362"/>
    <w:multiLevelType w:val="multilevel"/>
    <w:tmpl w:val="6DAE7362"/>
    <w:lvl w:ilvl="0" w:tentative="0">
      <w:start w:val="1"/>
      <w:numFmt w:val="japaneseCounting"/>
      <w:lvlText w:val="%1、"/>
      <w:lvlJc w:val="left"/>
      <w:pPr>
        <w:ind w:left="11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9" w:hanging="420"/>
      </w:pPr>
    </w:lvl>
    <w:lvl w:ilvl="2" w:tentative="0">
      <w:start w:val="1"/>
      <w:numFmt w:val="lowerRoman"/>
      <w:lvlText w:val="%3."/>
      <w:lvlJc w:val="right"/>
      <w:pPr>
        <w:ind w:left="1679" w:hanging="420"/>
      </w:pPr>
    </w:lvl>
    <w:lvl w:ilvl="3" w:tentative="0">
      <w:start w:val="1"/>
      <w:numFmt w:val="decimal"/>
      <w:lvlText w:val="%4."/>
      <w:lvlJc w:val="left"/>
      <w:pPr>
        <w:ind w:left="2099" w:hanging="420"/>
      </w:pPr>
    </w:lvl>
    <w:lvl w:ilvl="4" w:tentative="0">
      <w:start w:val="1"/>
      <w:numFmt w:val="lowerLetter"/>
      <w:lvlText w:val="%5)"/>
      <w:lvlJc w:val="left"/>
      <w:pPr>
        <w:ind w:left="2519" w:hanging="420"/>
      </w:pPr>
    </w:lvl>
    <w:lvl w:ilvl="5" w:tentative="0">
      <w:start w:val="1"/>
      <w:numFmt w:val="lowerRoman"/>
      <w:lvlText w:val="%6."/>
      <w:lvlJc w:val="right"/>
      <w:pPr>
        <w:ind w:left="2939" w:hanging="420"/>
      </w:pPr>
    </w:lvl>
    <w:lvl w:ilvl="6" w:tentative="0">
      <w:start w:val="1"/>
      <w:numFmt w:val="decimal"/>
      <w:lvlText w:val="%7."/>
      <w:lvlJc w:val="left"/>
      <w:pPr>
        <w:ind w:left="3359" w:hanging="420"/>
      </w:pPr>
    </w:lvl>
    <w:lvl w:ilvl="7" w:tentative="0">
      <w:start w:val="1"/>
      <w:numFmt w:val="lowerLetter"/>
      <w:lvlText w:val="%8)"/>
      <w:lvlJc w:val="left"/>
      <w:pPr>
        <w:ind w:left="3779" w:hanging="420"/>
      </w:pPr>
    </w:lvl>
    <w:lvl w:ilvl="8" w:tentative="0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25"/>
    <w:rsid w:val="000351D3"/>
    <w:rsid w:val="00052A1D"/>
    <w:rsid w:val="00080D32"/>
    <w:rsid w:val="000840B7"/>
    <w:rsid w:val="000B1DF9"/>
    <w:rsid w:val="000F78B9"/>
    <w:rsid w:val="00106856"/>
    <w:rsid w:val="00124F66"/>
    <w:rsid w:val="0018474D"/>
    <w:rsid w:val="001B0AF1"/>
    <w:rsid w:val="00201825"/>
    <w:rsid w:val="00265A0F"/>
    <w:rsid w:val="00277C03"/>
    <w:rsid w:val="00296702"/>
    <w:rsid w:val="002F14C0"/>
    <w:rsid w:val="002F29F5"/>
    <w:rsid w:val="002F7231"/>
    <w:rsid w:val="00303C7A"/>
    <w:rsid w:val="00310806"/>
    <w:rsid w:val="00337C84"/>
    <w:rsid w:val="003A6FE2"/>
    <w:rsid w:val="003B1987"/>
    <w:rsid w:val="004379B7"/>
    <w:rsid w:val="00474906"/>
    <w:rsid w:val="00493447"/>
    <w:rsid w:val="00536920"/>
    <w:rsid w:val="005548C1"/>
    <w:rsid w:val="005D1782"/>
    <w:rsid w:val="006864FB"/>
    <w:rsid w:val="006951D2"/>
    <w:rsid w:val="006B6C11"/>
    <w:rsid w:val="006F1402"/>
    <w:rsid w:val="00734C45"/>
    <w:rsid w:val="007875AE"/>
    <w:rsid w:val="00804118"/>
    <w:rsid w:val="00833B41"/>
    <w:rsid w:val="00862CE0"/>
    <w:rsid w:val="008A2E73"/>
    <w:rsid w:val="008A77BE"/>
    <w:rsid w:val="009079D3"/>
    <w:rsid w:val="00916E33"/>
    <w:rsid w:val="009202DB"/>
    <w:rsid w:val="009A142A"/>
    <w:rsid w:val="00A07650"/>
    <w:rsid w:val="00A5580E"/>
    <w:rsid w:val="00A57BB4"/>
    <w:rsid w:val="00A63966"/>
    <w:rsid w:val="00A6503F"/>
    <w:rsid w:val="00B11E4E"/>
    <w:rsid w:val="00B67384"/>
    <w:rsid w:val="00BA4338"/>
    <w:rsid w:val="00C5543B"/>
    <w:rsid w:val="00C63C3E"/>
    <w:rsid w:val="00E10D48"/>
    <w:rsid w:val="00E262BD"/>
    <w:rsid w:val="00E42676"/>
    <w:rsid w:val="00F11932"/>
    <w:rsid w:val="00F574CF"/>
    <w:rsid w:val="00F65B65"/>
    <w:rsid w:val="00FD23B2"/>
    <w:rsid w:val="00FD73FF"/>
    <w:rsid w:val="09531D8E"/>
    <w:rsid w:val="34ED20AB"/>
    <w:rsid w:val="509D25DB"/>
    <w:rsid w:val="54957D15"/>
    <w:rsid w:val="700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1208</Words>
  <Characters>1233</Characters>
  <Lines>10</Lines>
  <Paragraphs>2</Paragraphs>
  <TotalTime>8</TotalTime>
  <ScaleCrop>false</ScaleCrop>
  <LinksUpToDate>false</LinksUpToDate>
  <CharactersWithSpaces>1234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2025-01-10T02:31:00Z</dcterms:created>
  <dc:creator>NTKO</dc:creator>
  <cp:lastModifiedBy>张丁轩</cp:lastModifiedBy>
  <cp:lastPrinted>2024-11-18T03:17:00Z</cp:lastPrinted>
  <dcterms:modified xsi:type="dcterms:W3CDTF">2025-05-26T02:40:07Z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eyJoZGlkIjoiZjRlOWM4ZTU4M2E2Nzg4OTg1MzI0NTRhYjAxZGVkMDEiLCJ1c2VySWQiOiI0MzQwMDI5MTAifQ==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92FB986503E64BC0913ADF83FBC3DE4B_13</vt:lpwstr>
  </property>
</Properties>
</file>