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jc w:val="center"/>
        <w:rPr>
          <w:rFonts w:ascii="Times New Roman" w:hAnsi="Times New Roman" w:eastAsia="方正小标宋简体"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国科大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心理健康教育微课教学设计表</w:t>
      </w:r>
    </w:p>
    <w:bookmarkEnd w:id="0"/>
    <w:p>
      <w:pPr>
        <w:widowControl/>
        <w:spacing w:line="600" w:lineRule="exact"/>
        <w:jc w:val="center"/>
        <w:rPr>
          <w:rFonts w:ascii="Times New Roman" w:hAnsi="Times New Roman"/>
          <w:b/>
          <w:bCs/>
          <w:color w:val="auto"/>
          <w:sz w:val="44"/>
          <w:szCs w:val="44"/>
        </w:rPr>
      </w:pPr>
    </w:p>
    <w:tbl>
      <w:tblPr>
        <w:tblStyle w:val="3"/>
        <w:tblW w:w="9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950"/>
        <w:gridCol w:w="1900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授课教师/学生姓名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微课名称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录制工具和方法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8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设计思路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MTkzNjRkZWNiMzg1YTk3ZDMzMmU2Yjg2NmZjYjkifQ=="/>
  </w:docVars>
  <w:rsids>
    <w:rsidRoot w:val="1D263F10"/>
    <w:rsid w:val="1D263F10"/>
    <w:rsid w:val="49C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2023-12-29T07:18:00Z</dcterms:created>
  <dc:creator>-Mjy-</dc:creator>
  <cp:lastModifiedBy>和玥妈妈</cp:lastModifiedBy>
  <dcterms:modified xsi:type="dcterms:W3CDTF">2024-01-16T01:18:20Z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905C524F13444F9980C4731A27BADCA1_11</vt:lpwstr>
  </property>
</Properties>
</file>