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F7" w:rsidRPr="00725A05" w:rsidRDefault="00854DF7" w:rsidP="00854DF7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725A05">
        <w:rPr>
          <w:rFonts w:ascii="Times New Roman" w:eastAsiaTheme="majorEastAsia" w:hAnsi="Times New Roman" w:cs="Times New Roman"/>
          <w:b/>
          <w:sz w:val="32"/>
          <w:szCs w:val="32"/>
        </w:rPr>
        <w:t>附件</w:t>
      </w:r>
      <w:r w:rsidRPr="00725A05">
        <w:rPr>
          <w:rFonts w:ascii="Times New Roman" w:eastAsiaTheme="majorEastAsia" w:hAnsi="Times New Roman" w:cs="Times New Roman"/>
          <w:b/>
          <w:sz w:val="32"/>
          <w:szCs w:val="32"/>
        </w:rPr>
        <w:t>1</w:t>
      </w:r>
    </w:p>
    <w:p w:rsidR="00854DF7" w:rsidRPr="00725A05" w:rsidRDefault="00854DF7" w:rsidP="00854DF7">
      <w:pPr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25A05">
        <w:rPr>
          <w:rFonts w:ascii="方正小标宋简体" w:eastAsia="方正小标宋简体" w:hAnsi="Times New Roman" w:cs="Times New Roman" w:hint="eastAsia"/>
          <w:sz w:val="44"/>
          <w:szCs w:val="44"/>
        </w:rPr>
        <w:t>“我看脱贫攻坚新成就”</w:t>
      </w:r>
      <w:r w:rsidRPr="00725A05">
        <w:rPr>
          <w:rFonts w:ascii="Times New Roman" w:eastAsia="方正小标宋简体" w:hAnsi="Times New Roman" w:cs="Times New Roman"/>
          <w:sz w:val="44"/>
          <w:szCs w:val="44"/>
        </w:rPr>
        <w:t>感言上报格式</w:t>
      </w: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sz w:val="32"/>
          <w:szCs w:val="32"/>
        </w:rPr>
        <w:t>单位：</w:t>
      </w:r>
    </w:p>
    <w:p w:rsidR="00854DF7" w:rsidRPr="00725A05" w:rsidRDefault="00854DF7" w:rsidP="00854DF7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25A05">
        <w:rPr>
          <w:rFonts w:ascii="Times New Roman" w:eastAsia="黑体" w:hAnsi="Times New Roman" w:cs="Times New Roman"/>
          <w:sz w:val="32"/>
          <w:szCs w:val="32"/>
        </w:rPr>
        <w:t>感言一</w:t>
      </w:r>
    </w:p>
    <w:p w:rsidR="00854DF7" w:rsidRPr="00725A05" w:rsidRDefault="00854DF7" w:rsidP="00854DF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老同志基本情况（姓名、离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/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退休、原职务或职称）</w:t>
      </w: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感言内容（不超过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400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字）：</w:t>
      </w: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25A05">
        <w:rPr>
          <w:rFonts w:ascii="Times New Roman" w:eastAsia="黑体" w:hAnsi="Times New Roman" w:cs="Times New Roman"/>
          <w:sz w:val="32"/>
          <w:szCs w:val="32"/>
        </w:rPr>
        <w:t>……</w:t>
      </w: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Default="00854DF7" w:rsidP="00854DF7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725A05">
        <w:rPr>
          <w:rFonts w:ascii="Times New Roman" w:eastAsiaTheme="majorEastAsia" w:hAnsi="Times New Roman" w:cs="Times New Roman"/>
          <w:b/>
          <w:sz w:val="32"/>
          <w:szCs w:val="32"/>
        </w:rPr>
        <w:lastRenderedPageBreak/>
        <w:t>附件</w:t>
      </w:r>
      <w:r w:rsidRPr="00725A05">
        <w:rPr>
          <w:rFonts w:ascii="Times New Roman" w:eastAsiaTheme="majorEastAsia" w:hAnsi="Times New Roman" w:cs="Times New Roman"/>
          <w:b/>
          <w:sz w:val="32"/>
          <w:szCs w:val="32"/>
        </w:rPr>
        <w:t>2</w:t>
      </w:r>
    </w:p>
    <w:p w:rsidR="00854DF7" w:rsidRPr="00725A05" w:rsidRDefault="00854DF7" w:rsidP="00854DF7">
      <w:pPr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25A05">
        <w:rPr>
          <w:rFonts w:ascii="方正小标宋简体" w:eastAsia="方正小标宋简体" w:hAnsi="Times New Roman" w:cs="Times New Roman" w:hint="eastAsia"/>
          <w:sz w:val="44"/>
          <w:szCs w:val="44"/>
        </w:rPr>
        <w:t>“我看脱贫攻坚新成就”</w:t>
      </w:r>
      <w:r w:rsidRPr="00725A05">
        <w:rPr>
          <w:rFonts w:ascii="Times New Roman" w:eastAsia="方正小标宋简体" w:hAnsi="Times New Roman" w:cs="Times New Roman"/>
          <w:sz w:val="44"/>
          <w:szCs w:val="44"/>
        </w:rPr>
        <w:t>建言上报格式</w:t>
      </w: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rPr>
          <w:rFonts w:ascii="仿宋_GB2312" w:eastAsia="仿宋_GB2312"/>
          <w:sz w:val="32"/>
          <w:szCs w:val="32"/>
        </w:rPr>
      </w:pPr>
      <w:r w:rsidRPr="00725A05">
        <w:rPr>
          <w:rFonts w:ascii="仿宋_GB2312" w:eastAsia="仿宋_GB2312" w:hint="eastAsia"/>
          <w:sz w:val="32"/>
          <w:szCs w:val="32"/>
        </w:rPr>
        <w:t>单位：</w:t>
      </w:r>
    </w:p>
    <w:p w:rsidR="00854DF7" w:rsidRPr="00725A05" w:rsidRDefault="00854DF7" w:rsidP="00854DF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25A05">
        <w:rPr>
          <w:rFonts w:ascii="黑体" w:eastAsia="黑体" w:hAnsi="黑体" w:hint="eastAsia"/>
          <w:sz w:val="32"/>
          <w:szCs w:val="32"/>
        </w:rPr>
        <w:t>建议标题</w:t>
      </w:r>
    </w:p>
    <w:p w:rsidR="00854DF7" w:rsidRPr="00725A05" w:rsidRDefault="00854DF7" w:rsidP="00854DF7">
      <w:pPr>
        <w:rPr>
          <w:rFonts w:ascii="仿宋_GB2312" w:eastAsia="仿宋_GB2312"/>
          <w:sz w:val="32"/>
          <w:szCs w:val="32"/>
        </w:rPr>
      </w:pPr>
      <w:r w:rsidRPr="00725A05">
        <w:rPr>
          <w:rFonts w:ascii="仿宋_GB2312" w:eastAsia="仿宋_GB2312" w:hint="eastAsia"/>
          <w:sz w:val="32"/>
          <w:szCs w:val="32"/>
        </w:rPr>
        <w:t xml:space="preserve">    1.建议人基本情况（姓名、离/退休、原职务或职称）</w:t>
      </w:r>
    </w:p>
    <w:p w:rsidR="00854DF7" w:rsidRPr="00725A05" w:rsidRDefault="00854DF7" w:rsidP="00854DF7">
      <w:pPr>
        <w:ind w:firstLine="645"/>
        <w:rPr>
          <w:rFonts w:ascii="仿宋_GB2312" w:eastAsia="仿宋_GB2312"/>
          <w:sz w:val="32"/>
          <w:szCs w:val="32"/>
        </w:rPr>
      </w:pPr>
      <w:r w:rsidRPr="00725A05">
        <w:rPr>
          <w:rFonts w:ascii="仿宋_GB2312" w:eastAsia="仿宋_GB2312" w:hint="eastAsia"/>
          <w:sz w:val="32"/>
          <w:szCs w:val="32"/>
        </w:rPr>
        <w:t>2.建议内容：</w:t>
      </w:r>
    </w:p>
    <w:p w:rsidR="00854DF7" w:rsidRPr="00725A05" w:rsidRDefault="00854DF7" w:rsidP="00854DF7">
      <w:pPr>
        <w:ind w:firstLine="645"/>
        <w:rPr>
          <w:rFonts w:ascii="仿宋_GB2312" w:eastAsia="仿宋_GB2312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25A05">
        <w:rPr>
          <w:rFonts w:ascii="Times New Roman" w:eastAsia="黑体" w:hAnsi="Times New Roman" w:cs="Times New Roman"/>
          <w:sz w:val="32"/>
          <w:szCs w:val="32"/>
        </w:rPr>
        <w:t>……</w:t>
      </w: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854DF7" w:rsidRPr="00725A05" w:rsidRDefault="00854DF7" w:rsidP="00854DF7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725A05">
        <w:rPr>
          <w:rFonts w:ascii="Times New Roman" w:eastAsiaTheme="majorEastAsia" w:hAnsi="Times New Roman" w:cs="Times New Roman"/>
          <w:b/>
          <w:sz w:val="32"/>
          <w:szCs w:val="32"/>
        </w:rPr>
        <w:lastRenderedPageBreak/>
        <w:t>附件</w:t>
      </w:r>
      <w:r w:rsidRPr="00725A05">
        <w:rPr>
          <w:rFonts w:ascii="Times New Roman" w:eastAsiaTheme="majorEastAsia" w:hAnsi="Times New Roman" w:cs="Times New Roman"/>
          <w:b/>
          <w:sz w:val="32"/>
          <w:szCs w:val="32"/>
        </w:rPr>
        <w:t>3</w:t>
      </w:r>
    </w:p>
    <w:p w:rsidR="00854DF7" w:rsidRPr="003F3C1B" w:rsidRDefault="00854DF7" w:rsidP="00854DF7">
      <w:pPr>
        <w:spacing w:line="4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25A05">
        <w:rPr>
          <w:rFonts w:ascii="方正小标宋简体" w:eastAsia="方正小标宋简体" w:hAnsi="Times New Roman" w:cs="Times New Roman" w:hint="eastAsia"/>
          <w:sz w:val="44"/>
          <w:szCs w:val="44"/>
        </w:rPr>
        <w:t>“抗击疫情，我们在一起”</w:t>
      </w:r>
      <w:r w:rsidRPr="00725A05">
        <w:rPr>
          <w:rFonts w:ascii="Times New Roman" w:eastAsia="方正小标宋简体" w:hAnsi="Times New Roman" w:cs="Times New Roman"/>
          <w:sz w:val="44"/>
          <w:szCs w:val="44"/>
        </w:rPr>
        <w:t>作品要求</w:t>
      </w:r>
    </w:p>
    <w:p w:rsidR="00854DF7" w:rsidRPr="00725A05" w:rsidRDefault="00854DF7" w:rsidP="00854DF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54DF7" w:rsidRPr="00725A05" w:rsidRDefault="00854DF7" w:rsidP="00854DF7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一、作品</w:t>
      </w:r>
      <w:r w:rsidRPr="00725A05">
        <w:rPr>
          <w:rFonts w:ascii="Times New Roman" w:eastAsia="黑体" w:hAnsi="Times New Roman" w:cs="Times New Roman"/>
          <w:sz w:val="32"/>
          <w:szCs w:val="32"/>
        </w:rPr>
        <w:t>要求</w:t>
      </w:r>
    </w:p>
    <w:p w:rsidR="00854DF7" w:rsidRPr="00725A05" w:rsidRDefault="00854DF7" w:rsidP="00854DF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sz w:val="32"/>
          <w:szCs w:val="32"/>
        </w:rPr>
        <w:t>主题鲜明、构思新颖，反映疫情防控事实，内容积极向上。</w:t>
      </w:r>
    </w:p>
    <w:p w:rsidR="00854DF7" w:rsidRPr="00725A05" w:rsidRDefault="00854DF7" w:rsidP="00854DF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b/>
          <w:sz w:val="32"/>
          <w:szCs w:val="32"/>
        </w:rPr>
        <w:t>微视频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：围绕抗击疫情、武汉加油、</w:t>
      </w:r>
      <w:proofErr w:type="gramStart"/>
      <w:r w:rsidRPr="00725A05">
        <w:rPr>
          <w:rFonts w:ascii="Times New Roman" w:eastAsia="仿宋_GB2312" w:hAnsi="Times New Roman" w:cs="Times New Roman"/>
          <w:sz w:val="32"/>
          <w:szCs w:val="32"/>
        </w:rPr>
        <w:t>传递正</w:t>
      </w:r>
      <w:proofErr w:type="gramEnd"/>
      <w:r w:rsidRPr="00725A05">
        <w:rPr>
          <w:rFonts w:ascii="Times New Roman" w:eastAsia="仿宋_GB2312" w:hAnsi="Times New Roman" w:cs="Times New Roman"/>
          <w:sz w:val="32"/>
          <w:szCs w:val="32"/>
        </w:rPr>
        <w:t>能量等主题创作。画面清晰、声音清楚，能以不同形式剪辑制作。建议时长在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15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秒至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5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分钟之间。作品分辨率不低于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720×560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，以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MP4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等通用格式为主。</w:t>
      </w:r>
    </w:p>
    <w:p w:rsidR="00854DF7" w:rsidRPr="00725A05" w:rsidRDefault="00854DF7" w:rsidP="00854DF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b/>
          <w:sz w:val="32"/>
          <w:szCs w:val="32"/>
        </w:rPr>
        <w:t>摄影作品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：以反映科研攻关战胜疫情为主题。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JPEG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格式，文件不小于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3M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54DF7" w:rsidRPr="00725A05" w:rsidRDefault="00854DF7" w:rsidP="00854DF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b/>
          <w:sz w:val="32"/>
          <w:szCs w:val="32"/>
        </w:rPr>
        <w:t>文章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：可围绕</w:t>
      </w:r>
      <w:r w:rsidRPr="00725A05">
        <w:rPr>
          <w:rFonts w:ascii="仿宋_GB2312" w:eastAsia="仿宋_GB2312" w:hAnsi="Times New Roman" w:cs="Times New Roman" w:hint="eastAsia"/>
          <w:sz w:val="32"/>
          <w:szCs w:val="32"/>
        </w:rPr>
        <w:t>为武汉加油或向“最美逆行者”致敬的“一封信”所形成的感悟。可采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用诗歌、散文等形式，题材不限，题目自拟。</w:t>
      </w:r>
    </w:p>
    <w:p w:rsidR="00854DF7" w:rsidRPr="00725A05" w:rsidRDefault="00854DF7" w:rsidP="00854DF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b/>
          <w:sz w:val="32"/>
          <w:szCs w:val="32"/>
        </w:rPr>
        <w:t>绘画作品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：可以表现抗击疫情前线的医务工作者、军人、科技工作者等，也可以表现身边的家人、朋友、社区抗击疫情的故事场景，还可以是充满正能量的花鸟画、山水画，以表达战胜疫情的强大意志和决心。尺寸不限，作品以拍照或扫描等形式的电子版为准。作品拍照或扫描时，要光线充足，平整，无变形。</w:t>
      </w:r>
    </w:p>
    <w:p w:rsidR="00854DF7" w:rsidRPr="00725A05" w:rsidRDefault="00854DF7" w:rsidP="00854DF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b/>
          <w:sz w:val="32"/>
          <w:szCs w:val="32"/>
        </w:rPr>
        <w:t>书法作品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：围绕歌颂抗击疫情的英雄精神、科学精神，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lastRenderedPageBreak/>
        <w:t>表达抗击疫情的心声。尺寸不限，作品以拍照或扫描等形式的电子版为准。作品拍照或扫描时，要光线充足，平整，无变形。</w:t>
      </w:r>
    </w:p>
    <w:p w:rsidR="00854DF7" w:rsidRPr="00725A05" w:rsidRDefault="00854DF7" w:rsidP="00854DF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b/>
          <w:sz w:val="32"/>
          <w:szCs w:val="32"/>
        </w:rPr>
        <w:t>朗诵作品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：围绕歌颂抗击疫情的英雄精神、科学精神，表达抗击疫情的心声。声音洪亮、吐字清晰、朗读流畅，时</w:t>
      </w:r>
      <w:proofErr w:type="gramStart"/>
      <w:r w:rsidRPr="00725A05">
        <w:rPr>
          <w:rFonts w:ascii="Times New Roman" w:eastAsia="仿宋_GB2312" w:hAnsi="Times New Roman" w:cs="Times New Roman"/>
          <w:sz w:val="32"/>
          <w:szCs w:val="32"/>
        </w:rPr>
        <w:t>长控制</w:t>
      </w:r>
      <w:proofErr w:type="gramEnd"/>
      <w:r w:rsidRPr="00725A05">
        <w:rPr>
          <w:rFonts w:ascii="Times New Roman" w:eastAsia="仿宋_GB2312" w:hAnsi="Times New Roman" w:cs="Times New Roman"/>
          <w:sz w:val="32"/>
          <w:szCs w:val="32"/>
        </w:rPr>
        <w:t>3-5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分钟之内。以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MP3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等通用格式为主。</w:t>
      </w:r>
    </w:p>
    <w:p w:rsidR="00854DF7" w:rsidRPr="00725A05" w:rsidRDefault="00854DF7" w:rsidP="00854DF7">
      <w:pPr>
        <w:ind w:firstLine="645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</w:t>
      </w:r>
      <w:r w:rsidRPr="00725A05">
        <w:rPr>
          <w:rFonts w:ascii="Times New Roman" w:eastAsia="黑体" w:hAnsi="Times New Roman" w:cs="Times New Roman"/>
          <w:sz w:val="32"/>
          <w:szCs w:val="32"/>
        </w:rPr>
        <w:t>报送</w:t>
      </w:r>
      <w:r w:rsidRPr="00725A05">
        <w:rPr>
          <w:rFonts w:ascii="Times New Roman" w:eastAsia="黑体" w:hAnsi="Times New Roman" w:cs="Times New Roman" w:hint="eastAsia"/>
          <w:sz w:val="32"/>
          <w:szCs w:val="32"/>
        </w:rPr>
        <w:t>要求</w:t>
      </w:r>
    </w:p>
    <w:p w:rsidR="00854DF7" w:rsidRPr="00725A05" w:rsidRDefault="00854DF7" w:rsidP="00854DF7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sz w:val="32"/>
          <w:szCs w:val="32"/>
        </w:rPr>
        <w:t>京区单位通过京区老年大学各校区以班级为单位收集作品电子版；京外老年大学各分校以分校为单位统一报送，无老年大学的京外单位以单位名义统一报送。</w:t>
      </w:r>
    </w:p>
    <w:p w:rsidR="00854DF7" w:rsidRPr="00725A05" w:rsidRDefault="00854DF7" w:rsidP="00854DF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5A05">
        <w:rPr>
          <w:rFonts w:ascii="Times New Roman" w:eastAsia="仿宋_GB2312" w:hAnsi="Times New Roman" w:cs="Times New Roman"/>
          <w:sz w:val="32"/>
          <w:szCs w:val="32"/>
        </w:rPr>
        <w:t>指定投稿邮箱：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lndx@cashq.ac.cn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，（文件命名为：类别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+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作品名称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+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班级</w:t>
      </w:r>
      <w:r w:rsidRPr="00725A05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725A05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名称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+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作者姓名），作品报送截止到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3</w:t>
      </w:r>
      <w:r w:rsidRPr="00725A05">
        <w:rPr>
          <w:rFonts w:ascii="Times New Roman" w:eastAsia="仿宋_GB2312" w:hAnsi="Times New Roman" w:cs="Times New Roman"/>
          <w:sz w:val="32"/>
          <w:szCs w:val="32"/>
        </w:rPr>
        <w:t>月底。</w:t>
      </w:r>
    </w:p>
    <w:p w:rsidR="00FF19A7" w:rsidRPr="00854DF7" w:rsidRDefault="00FF19A7"/>
    <w:sectPr w:rsidR="00FF19A7" w:rsidRPr="00854DF7" w:rsidSect="00464F6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79553"/>
      <w:docPartObj>
        <w:docPartGallery w:val="Page Numbers (Bottom of Page)"/>
        <w:docPartUnique/>
      </w:docPartObj>
    </w:sdtPr>
    <w:sdtEndPr/>
    <w:sdtContent>
      <w:p w:rsidR="0024084C" w:rsidRDefault="00854D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4DF7">
          <w:rPr>
            <w:noProof/>
            <w:lang w:val="zh-CN"/>
          </w:rPr>
          <w:t>1</w:t>
        </w:r>
        <w:r>
          <w:fldChar w:fldCharType="end"/>
        </w:r>
      </w:p>
    </w:sdtContent>
  </w:sdt>
  <w:p w:rsidR="0024084C" w:rsidRDefault="00854DF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DF7"/>
    <w:rsid w:val="00854DF7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4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4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2020-03-22T04:17:00Z</dcterms:created>
  <dcterms:modified xsi:type="dcterms:W3CDTF">2020-03-22T04:19:00Z</dcterms:modified>
</cp:coreProperties>
</file>