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ind w:right="-58"/>
        <w:jc w:val="center"/>
        <w:rPr>
          <w:rFonts w:ascii="华文中宋" w:hAnsi="华文中宋" w:eastAsia="华文中宋"/>
          <w:b/>
          <w:kern w:val="0"/>
          <w:sz w:val="36"/>
          <w:szCs w:val="36"/>
        </w:rPr>
      </w:pPr>
      <w:r>
        <w:rPr>
          <w:rFonts w:hint="eastAsia" w:ascii="华文中宋" w:hAnsi="华文中宋" w:eastAsia="华文中宋"/>
          <w:b/>
          <w:kern w:val="0"/>
          <w:sz w:val="36"/>
          <w:szCs w:val="36"/>
        </w:rPr>
        <w:t>中国-巴基斯坦地球科学研究中心关于</w:t>
      </w:r>
      <w:r>
        <w:rPr>
          <w:rFonts w:hint="eastAsia" w:ascii="华文中宋" w:hAnsi="华文中宋" w:eastAsia="华文中宋"/>
          <w:b/>
          <w:kern w:val="0"/>
          <w:sz w:val="36"/>
          <w:szCs w:val="36"/>
          <w:lang w:val="en-US" w:eastAsia="zh-CN"/>
        </w:rPr>
        <w:t>举办</w:t>
      </w:r>
      <w:r>
        <w:rPr>
          <w:rFonts w:hint="eastAsia" w:ascii="华文中宋" w:hAnsi="华文中宋" w:eastAsia="华文中宋"/>
          <w:b/>
          <w:kern w:val="0"/>
          <w:sz w:val="36"/>
          <w:szCs w:val="36"/>
          <w:lang w:eastAsia="zh-CN"/>
        </w:rPr>
        <w:t>“</w:t>
      </w:r>
      <w:r>
        <w:rPr>
          <w:rFonts w:hint="eastAsia" w:ascii="华文中宋" w:hAnsi="华文中宋" w:eastAsia="华文中宋"/>
          <w:b/>
          <w:kern w:val="0"/>
          <w:sz w:val="36"/>
          <w:szCs w:val="36"/>
        </w:rPr>
        <w:t>中巴地球科学发展战略研讨会</w:t>
      </w:r>
      <w:r>
        <w:rPr>
          <w:rFonts w:hint="eastAsia" w:ascii="华文中宋" w:hAnsi="华文中宋" w:eastAsia="华文中宋"/>
          <w:b/>
          <w:kern w:val="0"/>
          <w:sz w:val="36"/>
          <w:szCs w:val="36"/>
          <w:lang w:eastAsia="zh-CN"/>
        </w:rPr>
        <w:t>”</w:t>
      </w:r>
      <w:r>
        <w:rPr>
          <w:rFonts w:hint="eastAsia" w:ascii="华文中宋" w:hAnsi="华文中宋" w:eastAsia="华文中宋"/>
          <w:b/>
          <w:kern w:val="0"/>
          <w:sz w:val="36"/>
          <w:szCs w:val="36"/>
        </w:rPr>
        <w:t>的通知</w:t>
      </w:r>
    </w:p>
    <w:p>
      <w:pPr>
        <w:snapToGrid w:val="0"/>
        <w:spacing w:line="360" w:lineRule="auto"/>
        <w:ind w:right="11"/>
        <w:rPr>
          <w:rFonts w:eastAsia="仿宋_GB2312"/>
          <w:b/>
          <w:kern w:val="0"/>
          <w:sz w:val="28"/>
          <w:szCs w:val="28"/>
        </w:rPr>
      </w:pPr>
    </w:p>
    <w:p>
      <w:pPr>
        <w:snapToGrid w:val="0"/>
        <w:spacing w:line="360" w:lineRule="auto"/>
        <w:ind w:right="11"/>
        <w:rPr>
          <w:rFonts w:hint="eastAsia" w:ascii="仿宋" w:hAnsi="仿宋" w:eastAsia="仿宋" w:cs="仿宋"/>
          <w:b/>
          <w:bCs w:val="0"/>
          <w:kern w:val="0"/>
          <w:sz w:val="32"/>
          <w:szCs w:val="32"/>
        </w:rPr>
      </w:pPr>
      <w:r>
        <w:rPr>
          <w:rFonts w:hint="eastAsia" w:ascii="仿宋" w:hAnsi="仿宋" w:eastAsia="仿宋" w:cs="仿宋"/>
          <w:b/>
          <w:bCs w:val="0"/>
          <w:kern w:val="0"/>
          <w:sz w:val="32"/>
          <w:szCs w:val="32"/>
          <w:lang w:val="en-US" w:eastAsia="zh-CN"/>
        </w:rPr>
        <w:t>尊敬的各院所专家、代表</w:t>
      </w:r>
      <w:r>
        <w:rPr>
          <w:rFonts w:hint="eastAsia" w:ascii="仿宋" w:hAnsi="仿宋" w:eastAsia="仿宋" w:cs="仿宋"/>
          <w:b/>
          <w:bCs w:val="0"/>
          <w:kern w:val="0"/>
          <w:sz w:val="32"/>
          <w:szCs w:val="32"/>
        </w:rPr>
        <w:t>：</w:t>
      </w:r>
    </w:p>
    <w:p>
      <w:pPr>
        <w:snapToGrid w:val="0"/>
        <w:spacing w:line="360" w:lineRule="auto"/>
        <w:ind w:right="11" w:firstLine="643" w:firstLineChars="200"/>
        <w:rPr>
          <w:rFonts w:hint="eastAsia" w:ascii="仿宋" w:hAnsi="仿宋" w:eastAsia="仿宋" w:cs="仿宋"/>
          <w:b/>
          <w:bCs w:val="0"/>
          <w:kern w:val="0"/>
          <w:sz w:val="32"/>
          <w:szCs w:val="32"/>
          <w:lang w:val="en-US" w:eastAsia="zh-CN"/>
        </w:rPr>
      </w:pPr>
      <w:r>
        <w:rPr>
          <w:rFonts w:hint="eastAsia" w:ascii="仿宋" w:hAnsi="仿宋" w:eastAsia="仿宋" w:cs="仿宋"/>
          <w:b/>
          <w:bCs w:val="0"/>
          <w:kern w:val="0"/>
          <w:sz w:val="32"/>
          <w:szCs w:val="32"/>
          <w:lang w:val="en-US" w:eastAsia="zh-CN"/>
        </w:rPr>
        <w:t>中国-巴基斯坦地球科学研究中心（以下简称“ 中巴中心”）由中国科学院和巴基斯坦高等教育委员会于2018年共同建立，致力打造具有重大影响力的国家级科技教育国际合作平台，突破基础科学问题与关键核心技术，服务中巴走廊建设和区域持续发展。中巴中心的建立在支撑中巴经济走廊建设，促进中巴两国民心相通、人文交流、科技合作、提升中巴全天候战略伙伴关系等方面发挥着关键作用。</w:t>
      </w:r>
    </w:p>
    <w:p>
      <w:pPr>
        <w:snapToGrid w:val="0"/>
        <w:spacing w:line="360" w:lineRule="auto"/>
        <w:ind w:right="11" w:firstLine="643" w:firstLineChars="200"/>
        <w:rPr>
          <w:rFonts w:hint="eastAsia" w:ascii="仿宋" w:hAnsi="仿宋" w:eastAsia="仿宋" w:cs="仿宋"/>
          <w:b/>
          <w:bCs w:val="0"/>
          <w:kern w:val="0"/>
          <w:sz w:val="32"/>
          <w:szCs w:val="32"/>
          <w:lang w:val="en-US" w:eastAsia="zh-CN"/>
        </w:rPr>
      </w:pPr>
      <w:r>
        <w:rPr>
          <w:rFonts w:hint="eastAsia" w:ascii="仿宋" w:hAnsi="仿宋" w:eastAsia="仿宋" w:cs="仿宋"/>
          <w:b/>
          <w:bCs w:val="0"/>
          <w:kern w:val="0"/>
          <w:sz w:val="32"/>
          <w:szCs w:val="32"/>
          <w:lang w:val="en-US" w:eastAsia="zh-CN"/>
        </w:rPr>
        <w:t>为充分发挥中巴中心在中巴经济走廊地球科学领域发展中的引领作用，凝聚中巴科学家对优先发展领域和方向的共识，扩大中巴中心的国际影响暨庆祝中巴建交70周年，中巴中心兹定于2021年03月18日（周四）13:00-18:00以线上线下相结合的形式举办“中巴地球科学发展战略研讨会”，深入研讨巴基斯坦在地球科学领域的科技战略需求和中巴经济走廊在地球科学领域内的关键性、急迫性科学问题。</w:t>
      </w:r>
    </w:p>
    <w:p>
      <w:pPr>
        <w:snapToGrid w:val="0"/>
        <w:spacing w:line="360" w:lineRule="auto"/>
        <w:ind w:right="11"/>
        <w:rPr>
          <w:rFonts w:hint="eastAsia" w:ascii="仿宋" w:hAnsi="仿宋" w:eastAsia="仿宋" w:cs="仿宋"/>
          <w:b/>
          <w:bCs w:val="0"/>
          <w:kern w:val="0"/>
          <w:sz w:val="32"/>
          <w:szCs w:val="32"/>
          <w:lang w:val="en-US" w:eastAsia="zh-CN"/>
        </w:rPr>
      </w:pPr>
    </w:p>
    <w:p>
      <w:pPr>
        <w:snapToGrid w:val="0"/>
        <w:spacing w:line="360" w:lineRule="auto"/>
        <w:ind w:right="11"/>
        <w:rPr>
          <w:rFonts w:hint="eastAsia" w:ascii="仿宋" w:hAnsi="仿宋" w:eastAsia="仿宋" w:cs="仿宋"/>
          <w:b/>
          <w:bCs w:val="0"/>
          <w:kern w:val="0"/>
          <w:sz w:val="32"/>
          <w:szCs w:val="32"/>
          <w:lang w:val="en-US" w:eastAsia="zh-CN"/>
        </w:rPr>
      </w:pPr>
      <w:r>
        <w:rPr>
          <w:rFonts w:hint="eastAsia" w:ascii="仿宋" w:hAnsi="仿宋" w:eastAsia="仿宋" w:cs="仿宋"/>
          <w:b/>
          <w:bCs w:val="0"/>
          <w:kern w:val="0"/>
          <w:sz w:val="32"/>
          <w:szCs w:val="32"/>
          <w:lang w:val="en-US" w:eastAsia="zh-CN"/>
        </w:rPr>
        <w:t>特此邀请,望您拨冗参会</w:t>
      </w:r>
      <w:bookmarkStart w:id="2" w:name="_GoBack"/>
      <w:bookmarkEnd w:id="2"/>
      <w:r>
        <w:rPr>
          <w:rFonts w:hint="eastAsia" w:ascii="仿宋" w:hAnsi="仿宋" w:eastAsia="仿宋" w:cs="仿宋"/>
          <w:b/>
          <w:bCs w:val="0"/>
          <w:kern w:val="0"/>
          <w:sz w:val="32"/>
          <w:szCs w:val="32"/>
          <w:lang w:val="en-US" w:eastAsia="zh-CN"/>
        </w:rPr>
        <w:t>！</w:t>
      </w:r>
    </w:p>
    <w:p>
      <w:pPr>
        <w:snapToGrid w:val="0"/>
        <w:spacing w:line="360" w:lineRule="auto"/>
        <w:ind w:right="11"/>
        <w:rPr>
          <w:rFonts w:hint="eastAsia" w:ascii="仿宋" w:hAnsi="仿宋" w:eastAsia="仿宋" w:cs="仿宋"/>
          <w:b/>
          <w:bCs w:val="0"/>
          <w:kern w:val="0"/>
          <w:sz w:val="32"/>
          <w:szCs w:val="32"/>
          <w:lang w:val="en-US" w:eastAsia="zh-CN"/>
        </w:rPr>
      </w:pPr>
    </w:p>
    <w:p>
      <w:pPr>
        <w:snapToGrid w:val="0"/>
        <w:spacing w:line="360" w:lineRule="auto"/>
        <w:ind w:right="11" w:firstLine="3213" w:firstLineChars="1000"/>
        <w:rPr>
          <w:rFonts w:hint="eastAsia" w:ascii="仿宋" w:hAnsi="仿宋" w:eastAsia="仿宋" w:cs="仿宋"/>
          <w:b/>
          <w:bCs w:val="0"/>
          <w:kern w:val="0"/>
          <w:sz w:val="32"/>
          <w:szCs w:val="32"/>
          <w:lang w:val="en-US" w:eastAsia="zh-CN"/>
        </w:rPr>
      </w:pPr>
      <w:r>
        <w:rPr>
          <w:rFonts w:hint="eastAsia" w:ascii="仿宋" w:hAnsi="仿宋" w:eastAsia="仿宋" w:cs="仿宋"/>
          <w:b/>
          <w:bCs w:val="0"/>
          <w:kern w:val="0"/>
          <w:sz w:val="32"/>
          <w:szCs w:val="32"/>
          <w:lang w:val="en-US" w:eastAsia="zh-CN"/>
        </w:rPr>
        <w:t>中国-巴基斯坦地球科学研究中心</w:t>
      </w:r>
    </w:p>
    <w:p>
      <w:pPr>
        <w:snapToGrid w:val="0"/>
        <w:spacing w:line="360" w:lineRule="auto"/>
        <w:ind w:right="11" w:firstLine="5140" w:firstLineChars="1600"/>
        <w:rPr>
          <w:rFonts w:ascii="华文中宋" w:hAnsi="华文中宋" w:eastAsia="华文中宋"/>
          <w:b/>
          <w:kern w:val="0"/>
          <w:sz w:val="36"/>
          <w:szCs w:val="36"/>
        </w:rPr>
      </w:pPr>
      <w:r>
        <w:rPr>
          <w:rFonts w:hint="eastAsia" w:ascii="仿宋" w:hAnsi="仿宋" w:eastAsia="仿宋" w:cs="仿宋"/>
          <w:b/>
          <w:bCs w:val="0"/>
          <w:kern w:val="0"/>
          <w:sz w:val="32"/>
          <w:szCs w:val="32"/>
          <w:lang w:val="en-US" w:eastAsia="zh-CN"/>
        </w:rPr>
        <w:t>2021年03月09日</w:t>
      </w:r>
      <w:r>
        <w:rPr>
          <w:rFonts w:ascii="华文中宋" w:hAnsi="华文中宋" w:eastAsia="华文中宋"/>
          <w:b/>
          <w:kern w:val="0"/>
          <w:sz w:val="36"/>
          <w:szCs w:val="36"/>
        </w:rPr>
        <w:br w:type="page"/>
      </w:r>
    </w:p>
    <w:p>
      <w:pPr>
        <w:spacing w:line="360" w:lineRule="auto"/>
        <w:ind w:right="-58"/>
        <w:jc w:val="center"/>
        <w:rPr>
          <w:rFonts w:ascii="华文中宋" w:hAnsi="华文中宋" w:eastAsia="华文中宋"/>
          <w:b/>
          <w:kern w:val="0"/>
          <w:sz w:val="36"/>
          <w:szCs w:val="36"/>
        </w:rPr>
      </w:pPr>
      <w:r>
        <w:rPr>
          <w:rFonts w:hint="eastAsia" w:ascii="华文中宋" w:hAnsi="华文中宋" w:eastAsia="华文中宋"/>
          <w:b/>
          <w:kern w:val="0"/>
          <w:sz w:val="36"/>
          <w:szCs w:val="36"/>
        </w:rPr>
        <w:t>会议日程（暂定）</w:t>
      </w:r>
    </w:p>
    <w:p>
      <w:pPr>
        <w:numPr>
          <w:ilvl w:val="0"/>
          <w:numId w:val="1"/>
        </w:numPr>
        <w:spacing w:line="360" w:lineRule="auto"/>
        <w:jc w:val="left"/>
        <w:rPr>
          <w:rFonts w:eastAsia="黑体"/>
          <w:sz w:val="28"/>
          <w:szCs w:val="28"/>
        </w:rPr>
      </w:pPr>
      <w:r>
        <w:rPr>
          <w:rFonts w:eastAsia="黑体"/>
          <w:sz w:val="28"/>
          <w:szCs w:val="28"/>
        </w:rPr>
        <w:t>会议时间：</w:t>
      </w:r>
    </w:p>
    <w:p>
      <w:pPr>
        <w:spacing w:line="360" w:lineRule="auto"/>
        <w:jc w:val="left"/>
        <w:rPr>
          <w:rFonts w:hint="eastAsia" w:eastAsia="仿宋_GB2312"/>
          <w:kern w:val="0"/>
          <w:sz w:val="28"/>
          <w:szCs w:val="28"/>
        </w:rPr>
      </w:pPr>
      <w:r>
        <w:rPr>
          <w:rFonts w:hint="eastAsia" w:eastAsia="仿宋_GB2312"/>
          <w:kern w:val="0"/>
          <w:sz w:val="28"/>
          <w:szCs w:val="28"/>
        </w:rPr>
        <w:t>2021年3月18日13:00-18:00 （北京时间）</w:t>
      </w:r>
    </w:p>
    <w:p>
      <w:pPr>
        <w:spacing w:line="360" w:lineRule="auto"/>
        <w:ind w:firstLine="2240" w:firstLineChars="800"/>
        <w:jc w:val="left"/>
        <w:rPr>
          <w:rFonts w:hint="eastAsia" w:eastAsia="仿宋_GB2312"/>
          <w:kern w:val="0"/>
          <w:sz w:val="28"/>
          <w:szCs w:val="28"/>
        </w:rPr>
      </w:pPr>
      <w:r>
        <w:rPr>
          <w:rFonts w:hint="eastAsia" w:eastAsia="仿宋_GB2312"/>
          <w:kern w:val="0"/>
          <w:sz w:val="28"/>
          <w:szCs w:val="28"/>
        </w:rPr>
        <w:t>10:00-15:00 （巴基斯坦时间）</w:t>
      </w:r>
    </w:p>
    <w:p>
      <w:pPr>
        <w:numPr>
          <w:ilvl w:val="0"/>
          <w:numId w:val="1"/>
        </w:numPr>
        <w:spacing w:line="360" w:lineRule="auto"/>
        <w:jc w:val="left"/>
        <w:rPr>
          <w:rFonts w:hint="eastAsia" w:eastAsia="黑体"/>
          <w:sz w:val="28"/>
          <w:szCs w:val="28"/>
        </w:rPr>
      </w:pPr>
      <w:r>
        <w:rPr>
          <w:rFonts w:hint="eastAsia" w:eastAsia="黑体"/>
          <w:sz w:val="28"/>
          <w:szCs w:val="28"/>
        </w:rPr>
        <w:t>会议平台：</w:t>
      </w:r>
    </w:p>
    <w:p>
      <w:pPr>
        <w:spacing w:line="360" w:lineRule="auto"/>
        <w:jc w:val="left"/>
        <w:rPr>
          <w:rFonts w:hint="eastAsia" w:eastAsia="仿宋_GB2312"/>
          <w:kern w:val="0"/>
          <w:sz w:val="28"/>
          <w:szCs w:val="28"/>
          <w:lang w:val="en-US" w:eastAsia="zh-CN"/>
        </w:rPr>
      </w:pPr>
      <w:r>
        <w:rPr>
          <w:rFonts w:hint="eastAsia" w:eastAsia="仿宋_GB2312"/>
          <w:kern w:val="0"/>
          <w:sz w:val="28"/>
          <w:szCs w:val="28"/>
          <w:lang w:val="en-US" w:eastAsia="zh-CN"/>
        </w:rPr>
        <w:t>会议直播地址：</w:t>
      </w:r>
      <w:r>
        <w:rPr>
          <w:rFonts w:hint="eastAsia" w:eastAsia="仿宋_GB2312"/>
          <w:kern w:val="0"/>
          <w:sz w:val="28"/>
          <w:szCs w:val="28"/>
          <w:lang w:val="en-US" w:eastAsia="zh-CN"/>
        </w:rPr>
        <w:fldChar w:fldCharType="begin"/>
      </w:r>
      <w:r>
        <w:rPr>
          <w:rFonts w:hint="eastAsia" w:eastAsia="仿宋_GB2312"/>
          <w:kern w:val="0"/>
          <w:sz w:val="28"/>
          <w:szCs w:val="28"/>
          <w:lang w:val="en-US" w:eastAsia="zh-CN"/>
        </w:rPr>
        <w:instrText xml:space="preserve"> HYPERLINK "https://play.yunxi.tv/livestream/94cae7e26e2147c3ad5f7b217d751640" </w:instrText>
      </w:r>
      <w:r>
        <w:rPr>
          <w:rFonts w:hint="eastAsia" w:eastAsia="仿宋_GB2312"/>
          <w:kern w:val="0"/>
          <w:sz w:val="28"/>
          <w:szCs w:val="28"/>
          <w:lang w:val="en-US" w:eastAsia="zh-CN"/>
        </w:rPr>
        <w:fldChar w:fldCharType="separate"/>
      </w:r>
      <w:r>
        <w:rPr>
          <w:rStyle w:val="8"/>
          <w:rFonts w:hint="eastAsia" w:eastAsia="仿宋_GB2312"/>
          <w:kern w:val="0"/>
          <w:sz w:val="28"/>
          <w:szCs w:val="28"/>
          <w:lang w:val="en-US" w:eastAsia="zh-CN"/>
        </w:rPr>
        <w:t>https://play.yunxi.tv/livestream/94cae7e26e2147c3ad5f7b217d751640</w:t>
      </w:r>
      <w:r>
        <w:rPr>
          <w:rFonts w:hint="eastAsia" w:eastAsia="仿宋_GB2312"/>
          <w:kern w:val="0"/>
          <w:sz w:val="28"/>
          <w:szCs w:val="28"/>
          <w:lang w:val="en-US" w:eastAsia="zh-CN"/>
        </w:rPr>
        <w:fldChar w:fldCharType="end"/>
      </w:r>
    </w:p>
    <w:p>
      <w:pPr>
        <w:spacing w:line="360" w:lineRule="auto"/>
        <w:jc w:val="left"/>
        <w:rPr>
          <w:rFonts w:hint="eastAsia" w:eastAsia="黑体"/>
          <w:sz w:val="28"/>
          <w:szCs w:val="28"/>
          <w:lang w:eastAsia="zh-CN"/>
        </w:rPr>
      </w:pPr>
      <w:r>
        <w:rPr>
          <w:rFonts w:hint="eastAsia" w:eastAsia="黑体"/>
          <w:sz w:val="28"/>
          <w:szCs w:val="28"/>
          <w:lang w:val="en-US" w:eastAsia="zh-CN"/>
        </w:rPr>
        <w:t>三</w:t>
      </w:r>
      <w:r>
        <w:rPr>
          <w:rFonts w:eastAsia="黑体"/>
          <w:sz w:val="28"/>
          <w:szCs w:val="28"/>
        </w:rPr>
        <w:t>、</w:t>
      </w:r>
      <w:r>
        <w:rPr>
          <w:rFonts w:hint="eastAsia" w:eastAsia="黑体"/>
          <w:sz w:val="28"/>
          <w:szCs w:val="28"/>
        </w:rPr>
        <w:t>会议</w:t>
      </w:r>
      <w:r>
        <w:rPr>
          <w:rFonts w:hint="eastAsia" w:eastAsia="黑体"/>
          <w:sz w:val="28"/>
          <w:szCs w:val="28"/>
          <w:lang w:val="en-US" w:eastAsia="zh-CN"/>
        </w:rPr>
        <w:t>主题</w:t>
      </w:r>
    </w:p>
    <w:p>
      <w:pPr>
        <w:spacing w:line="360" w:lineRule="auto"/>
        <w:jc w:val="left"/>
        <w:rPr>
          <w:rFonts w:hint="eastAsia" w:eastAsia="仿宋_GB2312"/>
          <w:kern w:val="0"/>
          <w:sz w:val="28"/>
          <w:szCs w:val="28"/>
        </w:rPr>
      </w:pPr>
      <w:r>
        <w:rPr>
          <w:rFonts w:hint="eastAsia" w:eastAsia="仿宋_GB2312"/>
          <w:kern w:val="0"/>
          <w:sz w:val="28"/>
          <w:szCs w:val="28"/>
        </w:rPr>
        <w:t>中巴经济走廊可持续发展——中巴地球科学合作愿景</w:t>
      </w:r>
    </w:p>
    <w:p>
      <w:pPr>
        <w:spacing w:line="360" w:lineRule="auto"/>
        <w:rPr>
          <w:rFonts w:hint="default" w:eastAsia="黑体"/>
          <w:sz w:val="28"/>
          <w:szCs w:val="28"/>
          <w:lang w:val="en-US" w:eastAsia="zh-CN"/>
        </w:rPr>
      </w:pPr>
      <w:r>
        <w:rPr>
          <w:rFonts w:hint="eastAsia" w:eastAsia="黑体"/>
          <w:kern w:val="0"/>
          <w:sz w:val="28"/>
          <w:szCs w:val="28"/>
          <w:lang w:val="en-US" w:eastAsia="zh-CN"/>
        </w:rPr>
        <w:t>四</w:t>
      </w:r>
      <w:r>
        <w:rPr>
          <w:rFonts w:hint="eastAsia" w:eastAsia="黑体"/>
          <w:kern w:val="0"/>
          <w:sz w:val="28"/>
          <w:szCs w:val="28"/>
        </w:rPr>
        <w:t>、</w:t>
      </w:r>
      <w:r>
        <w:rPr>
          <w:rFonts w:hint="eastAsia" w:eastAsia="黑体"/>
          <w:kern w:val="0"/>
          <w:sz w:val="28"/>
          <w:szCs w:val="28"/>
          <w:lang w:val="en-US" w:eastAsia="zh-CN"/>
        </w:rPr>
        <w:t>会议</w:t>
      </w:r>
      <w:r>
        <w:rPr>
          <w:rFonts w:hint="eastAsia" w:eastAsia="黑体"/>
          <w:kern w:val="0"/>
          <w:sz w:val="28"/>
          <w:szCs w:val="28"/>
        </w:rPr>
        <w:t>日程</w:t>
      </w:r>
    </w:p>
    <w:tbl>
      <w:tblPr>
        <w:tblStyle w:val="6"/>
        <w:tblpPr w:leftFromText="180" w:rightFromText="180" w:vertAnchor="text" w:horzAnchor="page" w:tblpXSpec="center" w:tblpY="48"/>
        <w:tblOverlap w:val="never"/>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092"/>
        <w:gridCol w:w="6379"/>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2093" w:type="dxa"/>
            <w:gridSpan w:val="2"/>
          </w:tcPr>
          <w:p>
            <w:pPr>
              <w:spacing w:line="480" w:lineRule="exact"/>
              <w:jc w:val="center"/>
              <w:rPr>
                <w:rFonts w:ascii="仿宋_GB2312" w:hAnsi="华文细黑" w:eastAsia="仿宋_GB2312"/>
                <w:b/>
                <w:sz w:val="24"/>
                <w:szCs w:val="24"/>
              </w:rPr>
            </w:pPr>
            <w:r>
              <w:rPr>
                <w:rFonts w:hint="eastAsia" w:ascii="仿宋_GB2312" w:hAnsi="华文细黑" w:eastAsia="仿宋_GB2312"/>
                <w:b/>
                <w:sz w:val="24"/>
                <w:szCs w:val="24"/>
              </w:rPr>
              <w:t>时   间</w:t>
            </w:r>
          </w:p>
        </w:tc>
        <w:tc>
          <w:tcPr>
            <w:tcW w:w="6379" w:type="dxa"/>
            <w:vAlign w:val="center"/>
          </w:tcPr>
          <w:p>
            <w:pPr>
              <w:spacing w:line="480" w:lineRule="exact"/>
              <w:jc w:val="center"/>
              <w:rPr>
                <w:rFonts w:ascii="仿宋_GB2312" w:hAnsi="华文细黑" w:eastAsia="仿宋_GB2312"/>
                <w:b/>
                <w:sz w:val="24"/>
                <w:szCs w:val="24"/>
              </w:rPr>
            </w:pPr>
            <w:r>
              <w:rPr>
                <w:rFonts w:hint="eastAsia" w:ascii="仿宋_GB2312" w:hAnsi="华文细黑" w:eastAsia="仿宋_GB2312"/>
                <w:b/>
                <w:sz w:val="24"/>
                <w:szCs w:val="24"/>
              </w:rPr>
              <w:t>主要内容</w:t>
            </w:r>
          </w:p>
        </w:tc>
        <w:tc>
          <w:tcPr>
            <w:tcW w:w="1048" w:type="dxa"/>
          </w:tcPr>
          <w:p>
            <w:pPr>
              <w:spacing w:line="480" w:lineRule="exact"/>
              <w:jc w:val="center"/>
              <w:rPr>
                <w:rFonts w:ascii="仿宋_GB2312" w:hAnsi="华文细黑" w:eastAsia="仿宋_GB2312"/>
                <w:b/>
                <w:sz w:val="24"/>
                <w:szCs w:val="24"/>
              </w:rPr>
            </w:pPr>
            <w:r>
              <w:rPr>
                <w:rFonts w:hint="eastAsia" w:ascii="仿宋_GB2312" w:hAnsi="华文细黑" w:eastAsia="仿宋_GB2312"/>
                <w:b/>
                <w:sz w:val="24"/>
                <w:szCs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2" w:hRule="exact"/>
          <w:jc w:val="center"/>
        </w:trPr>
        <w:tc>
          <w:tcPr>
            <w:tcW w:w="1001" w:type="dxa"/>
            <w:vMerge w:val="restart"/>
          </w:tcPr>
          <w:p>
            <w:pPr>
              <w:spacing w:line="480" w:lineRule="exact"/>
              <w:jc w:val="both"/>
              <w:rPr>
                <w:rFonts w:ascii="仿宋_GB2312" w:hAnsi="华文细黑" w:eastAsia="仿宋_GB2312"/>
                <w:sz w:val="24"/>
                <w:szCs w:val="24"/>
              </w:rPr>
            </w:pP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开</w:t>
            </w:r>
          </w:p>
          <w:p>
            <w:pPr>
              <w:spacing w:line="480" w:lineRule="exact"/>
              <w:jc w:val="center"/>
              <w:rPr>
                <w:rFonts w:ascii="仿宋_GB2312" w:hAnsi="华文细黑" w:eastAsia="仿宋_GB2312"/>
                <w:sz w:val="24"/>
                <w:szCs w:val="24"/>
              </w:rPr>
            </w:pP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幕</w:t>
            </w:r>
          </w:p>
          <w:p>
            <w:pPr>
              <w:spacing w:line="480" w:lineRule="exact"/>
              <w:jc w:val="center"/>
              <w:rPr>
                <w:rFonts w:ascii="仿宋_GB2312" w:hAnsi="华文细黑" w:eastAsia="仿宋_GB2312"/>
                <w:sz w:val="24"/>
                <w:szCs w:val="24"/>
              </w:rPr>
            </w:pP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式</w:t>
            </w:r>
          </w:p>
        </w:tc>
        <w:tc>
          <w:tcPr>
            <w:tcW w:w="1092" w:type="dxa"/>
            <w:vMerge w:val="restart"/>
            <w:vAlign w:val="center"/>
          </w:tcPr>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13:00</w:t>
            </w: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w:t>
            </w: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14:15</w:t>
            </w:r>
          </w:p>
        </w:tc>
        <w:tc>
          <w:tcPr>
            <w:tcW w:w="6379" w:type="dxa"/>
            <w:vAlign w:val="center"/>
          </w:tcPr>
          <w:p>
            <w:pPr>
              <w:spacing w:line="480" w:lineRule="exact"/>
              <w:rPr>
                <w:rFonts w:eastAsia="仿宋"/>
                <w:sz w:val="24"/>
                <w:szCs w:val="24"/>
              </w:rPr>
            </w:pPr>
            <w:r>
              <w:rPr>
                <w:rFonts w:hint="eastAsia" w:eastAsia="仿宋"/>
                <w:sz w:val="24"/>
                <w:szCs w:val="24"/>
              </w:rPr>
              <w:t>1</w:t>
            </w:r>
            <w:r>
              <w:rPr>
                <w:rFonts w:eastAsia="仿宋"/>
                <w:sz w:val="24"/>
                <w:szCs w:val="24"/>
              </w:rPr>
              <w:t>.</w:t>
            </w:r>
            <w:r>
              <w:rPr>
                <w:rFonts w:hint="eastAsia" w:eastAsia="仿宋"/>
                <w:sz w:val="24"/>
                <w:szCs w:val="24"/>
              </w:rPr>
              <w:t xml:space="preserve">主持人开场并代表巴科院致辞 </w:t>
            </w:r>
            <w:r>
              <w:rPr>
                <w:rFonts w:eastAsia="仿宋"/>
                <w:sz w:val="24"/>
                <w:szCs w:val="24"/>
              </w:rPr>
              <w:t xml:space="preserve">          </w:t>
            </w:r>
            <w:r>
              <w:rPr>
                <w:rFonts w:hint="eastAsia" w:eastAsia="仿宋"/>
                <w:sz w:val="24"/>
                <w:szCs w:val="24"/>
                <w:lang w:val="en-US" w:eastAsia="zh-CN"/>
              </w:rPr>
              <w:t xml:space="preserve">    </w:t>
            </w:r>
            <w:r>
              <w:rPr>
                <w:rFonts w:hint="eastAsia" w:eastAsia="仿宋"/>
                <w:sz w:val="24"/>
                <w:szCs w:val="24"/>
              </w:rPr>
              <w:t>（7分钟）</w:t>
            </w:r>
          </w:p>
          <w:p>
            <w:pPr>
              <w:spacing w:line="480" w:lineRule="exact"/>
              <w:rPr>
                <w:rFonts w:hint="default" w:eastAsia="仿宋"/>
                <w:sz w:val="24"/>
                <w:szCs w:val="24"/>
                <w:lang w:val="en-US" w:eastAsia="zh-CN"/>
              </w:rPr>
            </w:pPr>
            <w:r>
              <w:rPr>
                <w:rFonts w:hint="eastAsia" w:eastAsia="仿宋"/>
                <w:sz w:val="24"/>
                <w:szCs w:val="24"/>
              </w:rPr>
              <w:t>2</w:t>
            </w:r>
            <w:r>
              <w:rPr>
                <w:rFonts w:eastAsia="仿宋"/>
                <w:sz w:val="24"/>
                <w:szCs w:val="24"/>
              </w:rPr>
              <w:t>.</w:t>
            </w:r>
            <w:r>
              <w:rPr>
                <w:rFonts w:hint="eastAsia" w:eastAsia="仿宋"/>
                <w:sz w:val="24"/>
                <w:szCs w:val="24"/>
                <w:lang w:val="en-US" w:eastAsia="zh-CN"/>
              </w:rPr>
              <w:t>特邀嘉宾致辞</w:t>
            </w:r>
          </w:p>
        </w:tc>
        <w:tc>
          <w:tcPr>
            <w:tcW w:w="1048" w:type="dxa"/>
            <w:vMerge w:val="restart"/>
          </w:tcPr>
          <w:p>
            <w:pPr>
              <w:tabs>
                <w:tab w:val="left" w:pos="6660"/>
              </w:tabs>
              <w:spacing w:before="31" w:beforeLines="10" w:after="31" w:afterLines="10" w:line="600" w:lineRule="exact"/>
              <w:jc w:val="left"/>
              <w:rPr>
                <w:rFonts w:ascii="仿宋_GB2312" w:hAnsi="华文细黑" w:eastAsia="仿宋_GB2312"/>
                <w:sz w:val="24"/>
                <w:szCs w:val="24"/>
              </w:rPr>
            </w:pPr>
          </w:p>
          <w:p>
            <w:pPr>
              <w:tabs>
                <w:tab w:val="left" w:pos="6660"/>
              </w:tabs>
              <w:spacing w:before="31" w:beforeLines="10" w:after="31" w:afterLines="10" w:line="600" w:lineRule="exact"/>
              <w:jc w:val="left"/>
              <w:rPr>
                <w:rFonts w:ascii="仿宋_GB2312" w:hAnsi="华文细黑" w:eastAsia="仿宋_GB2312"/>
                <w:sz w:val="24"/>
                <w:szCs w:val="24"/>
              </w:rPr>
            </w:pPr>
            <w:r>
              <w:rPr>
                <w:rFonts w:hint="eastAsia" w:ascii="仿宋_GB2312" w:hAnsi="华文细黑" w:eastAsia="仿宋_GB2312"/>
                <w:sz w:val="24"/>
                <w:szCs w:val="24"/>
              </w:rPr>
              <w:t>原巴科院院长Qasim Jan</w:t>
            </w:r>
          </w:p>
          <w:p>
            <w:pPr>
              <w:tabs>
                <w:tab w:val="left" w:pos="6660"/>
              </w:tabs>
              <w:spacing w:before="31" w:beforeLines="10" w:after="31" w:afterLines="10" w:line="600" w:lineRule="exact"/>
              <w:jc w:val="left"/>
              <w:rPr>
                <w:rFonts w:ascii="仿宋_GB2312" w:hAnsi="华文细黑" w:eastAsia="仿宋_GB2312"/>
                <w:sz w:val="24"/>
                <w:szCs w:val="24"/>
              </w:rPr>
            </w:pPr>
            <w:r>
              <w:rPr>
                <w:rFonts w:hint="eastAsia" w:ascii="仿宋_GB2312" w:hAnsi="华文细黑" w:eastAsia="仿宋_GB2312"/>
                <w:sz w:val="24"/>
                <w:szCs w:val="24"/>
              </w:rPr>
              <w:t>教授</w:t>
            </w:r>
          </w:p>
          <w:p>
            <w:pPr>
              <w:tabs>
                <w:tab w:val="left" w:pos="6660"/>
              </w:tabs>
              <w:spacing w:before="31" w:beforeLines="10" w:after="31" w:afterLines="10" w:line="600" w:lineRule="exact"/>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1001" w:type="dxa"/>
            <w:vMerge w:val="continue"/>
          </w:tcPr>
          <w:p>
            <w:pPr>
              <w:spacing w:line="480" w:lineRule="exact"/>
              <w:jc w:val="center"/>
              <w:rPr>
                <w:rFonts w:ascii="仿宋_GB2312" w:hAnsi="华文细黑" w:eastAsia="仿宋_GB2312"/>
                <w:sz w:val="28"/>
                <w:szCs w:val="28"/>
              </w:rPr>
            </w:pPr>
          </w:p>
        </w:tc>
        <w:tc>
          <w:tcPr>
            <w:tcW w:w="1092" w:type="dxa"/>
            <w:vMerge w:val="continue"/>
            <w:vAlign w:val="center"/>
          </w:tcPr>
          <w:p>
            <w:pPr>
              <w:spacing w:line="480" w:lineRule="exact"/>
              <w:jc w:val="center"/>
              <w:rPr>
                <w:rFonts w:ascii="仿宋_GB2312" w:hAnsi="华文细黑" w:eastAsia="仿宋_GB2312"/>
                <w:sz w:val="24"/>
                <w:szCs w:val="24"/>
              </w:rPr>
            </w:pPr>
          </w:p>
        </w:tc>
        <w:tc>
          <w:tcPr>
            <w:tcW w:w="6379" w:type="dxa"/>
            <w:vAlign w:val="center"/>
          </w:tcPr>
          <w:p>
            <w:pPr>
              <w:jc w:val="center"/>
              <w:rPr>
                <w:rFonts w:eastAsia="仿宋"/>
                <w:sz w:val="24"/>
                <w:szCs w:val="24"/>
              </w:rPr>
            </w:pPr>
            <w:r>
              <w:rPr>
                <w:rFonts w:hint="eastAsia" w:eastAsia="仿宋"/>
                <w:sz w:val="24"/>
                <w:szCs w:val="24"/>
              </w:rPr>
              <w:t xml:space="preserve">中巴地球科学中心建设报告—苏立君 </w:t>
            </w:r>
            <w:r>
              <w:rPr>
                <w:rFonts w:eastAsia="仿宋"/>
                <w:sz w:val="24"/>
                <w:szCs w:val="24"/>
              </w:rPr>
              <w:t xml:space="preserve"> </w:t>
            </w:r>
            <w:r>
              <w:rPr>
                <w:rFonts w:hint="eastAsia" w:eastAsia="仿宋"/>
                <w:sz w:val="24"/>
                <w:szCs w:val="24"/>
              </w:rPr>
              <w:t>（1</w:t>
            </w:r>
            <w:r>
              <w:rPr>
                <w:rFonts w:eastAsia="仿宋"/>
                <w:sz w:val="24"/>
                <w:szCs w:val="24"/>
              </w:rPr>
              <w:t>5</w:t>
            </w:r>
            <w:r>
              <w:rPr>
                <w:rFonts w:hint="eastAsia" w:eastAsia="仿宋"/>
                <w:sz w:val="24"/>
                <w:szCs w:val="24"/>
              </w:rPr>
              <w:t>分钟）</w:t>
            </w:r>
          </w:p>
          <w:p>
            <w:pPr>
              <w:jc w:val="center"/>
              <w:rPr>
                <w:rFonts w:eastAsia="仿宋"/>
                <w:sz w:val="24"/>
                <w:szCs w:val="24"/>
              </w:rPr>
            </w:pPr>
            <w:r>
              <w:rPr>
                <w:rFonts w:hint="eastAsia" w:eastAsia="仿宋"/>
                <w:sz w:val="24"/>
                <w:szCs w:val="24"/>
              </w:rPr>
              <w:t>（中国科学院成都山地灾害与环境研究所副所长、中巴中心常务副主任）</w:t>
            </w:r>
          </w:p>
        </w:tc>
        <w:tc>
          <w:tcPr>
            <w:tcW w:w="1048" w:type="dxa"/>
            <w:vMerge w:val="continue"/>
          </w:tcPr>
          <w:p>
            <w:pPr>
              <w:snapToGrid w:val="0"/>
              <w:spacing w:line="540" w:lineRule="exact"/>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2093" w:type="dxa"/>
            <w:gridSpan w:val="2"/>
            <w:shd w:val="clear" w:color="auto" w:fill="D8D8D8" w:themeFill="background1" w:themeFillShade="D9"/>
          </w:tcPr>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14:15-14:30</w:t>
            </w:r>
          </w:p>
        </w:tc>
        <w:tc>
          <w:tcPr>
            <w:tcW w:w="7427" w:type="dxa"/>
            <w:gridSpan w:val="2"/>
            <w:shd w:val="clear" w:color="auto" w:fill="D8D8D8" w:themeFill="background1" w:themeFillShade="D9"/>
            <w:vAlign w:val="center"/>
          </w:tcPr>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exact"/>
          <w:jc w:val="center"/>
        </w:trPr>
        <w:tc>
          <w:tcPr>
            <w:tcW w:w="1001" w:type="dxa"/>
          </w:tcPr>
          <w:p>
            <w:pPr>
              <w:spacing w:line="480" w:lineRule="exact"/>
              <w:rPr>
                <w:rFonts w:ascii="仿宋_GB2312" w:hAnsi="华文细黑" w:eastAsia="仿宋_GB2312"/>
                <w:sz w:val="24"/>
                <w:szCs w:val="24"/>
              </w:rPr>
            </w:pP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会</w:t>
            </w: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议</w:t>
            </w: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特</w:t>
            </w: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邀</w:t>
            </w: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报</w:t>
            </w:r>
          </w:p>
          <w:p>
            <w:pPr>
              <w:spacing w:line="480" w:lineRule="exact"/>
              <w:jc w:val="center"/>
              <w:rPr>
                <w:rFonts w:ascii="仿宋_GB2312" w:hAnsi="华文细黑" w:eastAsia="仿宋_GB2312"/>
                <w:sz w:val="28"/>
              </w:rPr>
            </w:pPr>
            <w:r>
              <w:rPr>
                <w:rFonts w:hint="eastAsia" w:ascii="仿宋_GB2312" w:hAnsi="华文细黑" w:eastAsia="仿宋_GB2312"/>
                <w:sz w:val="24"/>
                <w:szCs w:val="24"/>
              </w:rPr>
              <w:t>告</w:t>
            </w:r>
          </w:p>
        </w:tc>
        <w:tc>
          <w:tcPr>
            <w:tcW w:w="1092" w:type="dxa"/>
            <w:vAlign w:val="center"/>
          </w:tcPr>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14:30</w:t>
            </w: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w:t>
            </w:r>
          </w:p>
          <w:p>
            <w:pPr>
              <w:spacing w:line="480" w:lineRule="exact"/>
              <w:jc w:val="center"/>
              <w:rPr>
                <w:rFonts w:ascii="仿宋_GB2312" w:hAnsi="华文细黑" w:eastAsia="仿宋_GB2312"/>
                <w:sz w:val="24"/>
                <w:szCs w:val="24"/>
              </w:rPr>
            </w:pPr>
            <w:r>
              <w:rPr>
                <w:rFonts w:hint="eastAsia" w:ascii="仿宋_GB2312" w:hAnsi="华文细黑" w:eastAsia="仿宋_GB2312"/>
                <w:sz w:val="24"/>
                <w:szCs w:val="24"/>
              </w:rPr>
              <w:t>17</w:t>
            </w:r>
            <w:r>
              <w:rPr>
                <w:rFonts w:ascii="仿宋_GB2312" w:hAnsi="华文细黑" w:eastAsia="仿宋_GB2312"/>
                <w:sz w:val="24"/>
                <w:szCs w:val="24"/>
              </w:rPr>
              <w:t>:</w:t>
            </w:r>
            <w:r>
              <w:rPr>
                <w:rFonts w:hint="eastAsia" w:ascii="仿宋_GB2312" w:hAnsi="华文细黑" w:eastAsia="仿宋_GB2312"/>
                <w:sz w:val="24"/>
                <w:szCs w:val="24"/>
              </w:rPr>
              <w:t>30</w:t>
            </w:r>
          </w:p>
        </w:tc>
        <w:tc>
          <w:tcPr>
            <w:tcW w:w="6379" w:type="dxa"/>
            <w:vAlign w:val="center"/>
          </w:tcPr>
          <w:p>
            <w:pPr>
              <w:spacing w:line="480" w:lineRule="exact"/>
              <w:rPr>
                <w:rFonts w:hint="eastAsia" w:eastAsia="仿宋"/>
                <w:sz w:val="24"/>
                <w:szCs w:val="24"/>
              </w:rPr>
            </w:pPr>
            <w:r>
              <w:rPr>
                <w:rFonts w:hint="eastAsia" w:eastAsia="仿宋"/>
                <w:sz w:val="24"/>
                <w:szCs w:val="24"/>
              </w:rPr>
              <w:t>1.中科院院士崔鹏</w:t>
            </w:r>
          </w:p>
          <w:p>
            <w:pPr>
              <w:spacing w:line="480" w:lineRule="exact"/>
              <w:rPr>
                <w:rFonts w:hint="eastAsia" w:eastAsia="仿宋"/>
                <w:sz w:val="24"/>
                <w:szCs w:val="24"/>
              </w:rPr>
            </w:pPr>
            <w:r>
              <w:rPr>
                <w:rFonts w:hint="eastAsia" w:eastAsia="仿宋"/>
                <w:sz w:val="24"/>
                <w:szCs w:val="24"/>
              </w:rPr>
              <w:t>2.巴科院院士Muhammad Asif Khan</w:t>
            </w:r>
          </w:p>
          <w:p>
            <w:pPr>
              <w:spacing w:line="480" w:lineRule="exact"/>
              <w:rPr>
                <w:rFonts w:hint="eastAsia" w:eastAsia="仿宋"/>
                <w:sz w:val="24"/>
                <w:szCs w:val="24"/>
              </w:rPr>
            </w:pPr>
            <w:r>
              <w:rPr>
                <w:rFonts w:hint="eastAsia" w:eastAsia="仿宋"/>
                <w:sz w:val="24"/>
                <w:szCs w:val="24"/>
              </w:rPr>
              <w:t>3.中科院院士陈发虎</w:t>
            </w:r>
          </w:p>
          <w:p>
            <w:pPr>
              <w:spacing w:line="480" w:lineRule="exact"/>
              <w:rPr>
                <w:rFonts w:hint="eastAsia" w:eastAsia="仿宋"/>
                <w:sz w:val="24"/>
                <w:szCs w:val="24"/>
              </w:rPr>
            </w:pPr>
            <w:r>
              <w:rPr>
                <w:rFonts w:hint="eastAsia" w:eastAsia="仿宋"/>
                <w:sz w:val="24"/>
                <w:szCs w:val="24"/>
              </w:rPr>
              <w:t>4.巴自然资源领域专家Rehanul Haq Siddiqui</w:t>
            </w:r>
          </w:p>
          <w:p>
            <w:pPr>
              <w:spacing w:line="480" w:lineRule="exact"/>
              <w:rPr>
                <w:rFonts w:hint="eastAsia" w:eastAsia="仿宋"/>
                <w:sz w:val="24"/>
                <w:szCs w:val="24"/>
              </w:rPr>
            </w:pPr>
            <w:r>
              <w:rPr>
                <w:rFonts w:hint="eastAsia" w:eastAsia="仿宋"/>
                <w:sz w:val="24"/>
                <w:szCs w:val="24"/>
              </w:rPr>
              <w:t>5.中科院院士丁林</w:t>
            </w:r>
          </w:p>
          <w:p>
            <w:pPr>
              <w:spacing w:line="480" w:lineRule="exact"/>
              <w:rPr>
                <w:rFonts w:hint="eastAsia" w:eastAsia="仿宋"/>
                <w:sz w:val="24"/>
                <w:szCs w:val="24"/>
              </w:rPr>
            </w:pPr>
            <w:r>
              <w:rPr>
                <w:rFonts w:hint="eastAsia" w:eastAsia="仿宋"/>
                <w:sz w:val="24"/>
                <w:szCs w:val="24"/>
              </w:rPr>
              <w:t>6.巴能源领域专家Nadeem Ahmad</w:t>
            </w:r>
          </w:p>
          <w:p>
            <w:pPr>
              <w:spacing w:line="480" w:lineRule="exact"/>
              <w:rPr>
                <w:rFonts w:hint="eastAsia" w:eastAsia="仿宋"/>
                <w:sz w:val="24"/>
                <w:szCs w:val="24"/>
              </w:rPr>
            </w:pPr>
            <w:r>
              <w:rPr>
                <w:rFonts w:hint="eastAsia" w:eastAsia="仿宋"/>
                <w:sz w:val="24"/>
                <w:szCs w:val="24"/>
              </w:rPr>
              <w:t>7.中方科学家林间研究员</w:t>
            </w:r>
          </w:p>
          <w:p>
            <w:pPr>
              <w:spacing w:line="480" w:lineRule="exact"/>
              <w:rPr>
                <w:rFonts w:eastAsia="仿宋"/>
                <w:sz w:val="24"/>
                <w:szCs w:val="24"/>
              </w:rPr>
            </w:pPr>
            <w:r>
              <w:rPr>
                <w:rFonts w:hint="eastAsia" w:eastAsia="仿宋"/>
                <w:sz w:val="24"/>
                <w:szCs w:val="24"/>
              </w:rPr>
              <w:t>8.巴全球变化影响研究中心高级科研</w:t>
            </w:r>
            <w:r>
              <w:rPr>
                <w:rFonts w:hint="eastAsia" w:eastAsia="仿宋"/>
                <w:sz w:val="24"/>
                <w:szCs w:val="24"/>
                <w:lang w:val="en-US" w:eastAsia="zh-CN"/>
              </w:rPr>
              <w:t>主管</w:t>
            </w:r>
            <w:r>
              <w:rPr>
                <w:rFonts w:hint="eastAsia" w:eastAsia="仿宋"/>
                <w:sz w:val="24"/>
                <w:szCs w:val="24"/>
              </w:rPr>
              <w:t>Shaukat Ali</w:t>
            </w:r>
          </w:p>
          <w:p>
            <w:pPr>
              <w:spacing w:line="480" w:lineRule="exact"/>
              <w:rPr>
                <w:rFonts w:eastAsia="仿宋"/>
                <w:sz w:val="24"/>
                <w:szCs w:val="24"/>
              </w:rPr>
            </w:pPr>
            <w:r>
              <w:rPr>
                <w:rFonts w:hint="eastAsia" w:eastAsia="仿宋"/>
                <w:sz w:val="24"/>
                <w:szCs w:val="24"/>
              </w:rPr>
              <w:t>9.中方科学家沈镭研究员</w:t>
            </w:r>
          </w:p>
        </w:tc>
        <w:tc>
          <w:tcPr>
            <w:tcW w:w="1048" w:type="dxa"/>
          </w:tcPr>
          <w:p>
            <w:pPr>
              <w:tabs>
                <w:tab w:val="left" w:pos="6660"/>
              </w:tabs>
              <w:spacing w:before="31" w:beforeLines="10" w:after="31" w:afterLines="10" w:line="600" w:lineRule="exact"/>
              <w:jc w:val="left"/>
              <w:rPr>
                <w:rFonts w:ascii="华文中宋" w:hAnsi="华文中宋" w:eastAsia="华文中宋"/>
                <w:b/>
                <w:sz w:val="24"/>
                <w:szCs w:val="24"/>
              </w:rPr>
            </w:pPr>
          </w:p>
          <w:p>
            <w:pPr>
              <w:tabs>
                <w:tab w:val="left" w:pos="6660"/>
              </w:tabs>
              <w:spacing w:before="31" w:beforeLines="10" w:after="31" w:afterLines="10" w:line="600" w:lineRule="exact"/>
              <w:jc w:val="left"/>
              <w:rPr>
                <w:rFonts w:ascii="仿宋_GB2312" w:hAnsi="华文细黑" w:eastAsia="仿宋_GB2312"/>
                <w:sz w:val="24"/>
                <w:szCs w:val="24"/>
              </w:rPr>
            </w:pPr>
            <w:r>
              <w:rPr>
                <w:rFonts w:hint="eastAsia" w:ascii="仿宋_GB2312" w:hAnsi="华文细黑" w:eastAsia="仿宋_GB2312"/>
                <w:sz w:val="24"/>
                <w:szCs w:val="24"/>
              </w:rPr>
              <w:t>原巴科院院长Qasim Jan</w:t>
            </w:r>
          </w:p>
          <w:p>
            <w:pPr>
              <w:tabs>
                <w:tab w:val="left" w:pos="6660"/>
              </w:tabs>
              <w:spacing w:before="31" w:beforeLines="10" w:after="31" w:afterLines="10" w:line="600" w:lineRule="exact"/>
              <w:jc w:val="left"/>
              <w:rPr>
                <w:rFonts w:ascii="华文中宋" w:hAnsi="华文中宋" w:eastAsia="华文中宋"/>
                <w:b/>
                <w:sz w:val="24"/>
                <w:szCs w:val="24"/>
              </w:rPr>
            </w:pPr>
            <w:r>
              <w:rPr>
                <w:rFonts w:hint="eastAsia" w:ascii="仿宋_GB2312" w:hAnsi="华文细黑" w:eastAsia="仿宋_GB2312"/>
                <w:sz w:val="24"/>
                <w:szCs w:val="24"/>
              </w:rPr>
              <w:t>教授</w:t>
            </w:r>
          </w:p>
          <w:p>
            <w:pPr>
              <w:spacing w:line="480" w:lineRule="exac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093" w:type="dxa"/>
            <w:gridSpan w:val="2"/>
            <w:shd w:val="clear" w:color="auto" w:fill="C5E0B3" w:themeFill="accent6" w:themeFillTint="66"/>
          </w:tcPr>
          <w:p>
            <w:pPr>
              <w:spacing w:line="0" w:lineRule="atLeast"/>
              <w:jc w:val="center"/>
              <w:rPr>
                <w:rFonts w:eastAsia="仿宋_GB2312"/>
                <w:b/>
                <w:sz w:val="24"/>
                <w:szCs w:val="24"/>
              </w:rPr>
            </w:pPr>
            <w:r>
              <w:rPr>
                <w:rFonts w:hint="eastAsia" w:eastAsia="仿宋_GB2312"/>
                <w:b/>
                <w:sz w:val="24"/>
                <w:szCs w:val="24"/>
              </w:rPr>
              <w:t>会议总结</w:t>
            </w:r>
          </w:p>
          <w:p>
            <w:pPr>
              <w:spacing w:line="0" w:lineRule="atLeast"/>
              <w:jc w:val="center"/>
              <w:rPr>
                <w:rFonts w:hint="eastAsia" w:eastAsia="仿宋_GB2312"/>
                <w:b/>
                <w:sz w:val="24"/>
                <w:szCs w:val="24"/>
              </w:rPr>
            </w:pPr>
            <w:r>
              <w:rPr>
                <w:rFonts w:hint="eastAsia" w:ascii="仿宋_GB2312" w:hAnsi="华文细黑" w:eastAsia="仿宋_GB2312"/>
                <w:sz w:val="24"/>
                <w:szCs w:val="24"/>
              </w:rPr>
              <w:t>17:</w:t>
            </w:r>
            <w:r>
              <w:rPr>
                <w:rFonts w:ascii="仿宋_GB2312" w:hAnsi="华文细黑" w:eastAsia="仿宋_GB2312"/>
                <w:sz w:val="24"/>
                <w:szCs w:val="24"/>
              </w:rPr>
              <w:t>30</w:t>
            </w:r>
            <w:r>
              <w:rPr>
                <w:rFonts w:hint="eastAsia" w:ascii="仿宋_GB2312" w:hAnsi="华文细黑" w:eastAsia="仿宋_GB2312"/>
                <w:sz w:val="24"/>
                <w:szCs w:val="24"/>
              </w:rPr>
              <w:t>-17:40</w:t>
            </w:r>
          </w:p>
        </w:tc>
        <w:tc>
          <w:tcPr>
            <w:tcW w:w="7427" w:type="dxa"/>
            <w:gridSpan w:val="2"/>
            <w:shd w:val="clear" w:color="auto" w:fill="C5E0B3" w:themeFill="accent6" w:themeFillTint="66"/>
            <w:vAlign w:val="center"/>
          </w:tcPr>
          <w:p>
            <w:pPr>
              <w:spacing w:line="480" w:lineRule="exact"/>
              <w:jc w:val="center"/>
              <w:rPr>
                <w:rFonts w:hint="default" w:eastAsia="仿宋"/>
                <w:sz w:val="24"/>
                <w:szCs w:val="24"/>
                <w:lang w:val="en-US" w:eastAsia="zh-CN"/>
              </w:rPr>
            </w:pPr>
            <w:r>
              <w:rPr>
                <w:rFonts w:hint="eastAsia" w:eastAsia="仿宋"/>
                <w:sz w:val="24"/>
                <w:szCs w:val="24"/>
              </w:rPr>
              <w:t>中巴中心执行主任</w:t>
            </w:r>
            <w:r>
              <w:rPr>
                <w:rFonts w:hint="eastAsia" w:eastAsia="仿宋"/>
                <w:sz w:val="24"/>
                <w:szCs w:val="24"/>
                <w:lang w:val="en-US" w:eastAsia="zh-CN"/>
              </w:rPr>
              <w:t>洪天华研究员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093" w:type="dxa"/>
            <w:gridSpan w:val="2"/>
            <w:shd w:val="clear" w:color="auto" w:fill="C5E0B3" w:themeFill="accent6" w:themeFillTint="66"/>
          </w:tcPr>
          <w:p>
            <w:pPr>
              <w:spacing w:line="0" w:lineRule="atLeast"/>
              <w:ind w:firstLine="482" w:firstLineChars="200"/>
              <w:rPr>
                <w:rFonts w:ascii="仿宋_GB2312" w:hAnsi="华文细黑" w:eastAsia="仿宋_GB2312"/>
                <w:b/>
                <w:bCs/>
                <w:sz w:val="24"/>
                <w:szCs w:val="24"/>
              </w:rPr>
            </w:pPr>
            <w:r>
              <w:rPr>
                <w:rFonts w:hint="eastAsia" w:ascii="仿宋_GB2312" w:hAnsi="华文细黑" w:eastAsia="仿宋_GB2312"/>
                <w:b/>
                <w:bCs/>
                <w:sz w:val="24"/>
                <w:szCs w:val="24"/>
              </w:rPr>
              <w:t>致闭幕辞</w:t>
            </w:r>
          </w:p>
          <w:p>
            <w:pPr>
              <w:spacing w:line="0" w:lineRule="atLeast"/>
              <w:jc w:val="center"/>
              <w:rPr>
                <w:rFonts w:hint="eastAsia" w:ascii="仿宋_GB2312" w:hAnsi="华文细黑" w:eastAsia="仿宋_GB2312"/>
                <w:sz w:val="24"/>
                <w:szCs w:val="24"/>
              </w:rPr>
            </w:pPr>
            <w:r>
              <w:rPr>
                <w:rFonts w:hint="eastAsia" w:ascii="仿宋_GB2312" w:hAnsi="华文细黑" w:eastAsia="仿宋_GB2312"/>
                <w:sz w:val="24"/>
                <w:szCs w:val="24"/>
              </w:rPr>
              <w:t>(</w:t>
            </w:r>
            <w:r>
              <w:rPr>
                <w:rFonts w:ascii="仿宋_GB2312" w:hAnsi="华文细黑" w:eastAsia="仿宋_GB2312"/>
                <w:sz w:val="24"/>
                <w:szCs w:val="24"/>
              </w:rPr>
              <w:t>17:40-17:50)</w:t>
            </w:r>
          </w:p>
        </w:tc>
        <w:tc>
          <w:tcPr>
            <w:tcW w:w="7427" w:type="dxa"/>
            <w:gridSpan w:val="2"/>
            <w:shd w:val="clear" w:color="auto" w:fill="C5E0B3" w:themeFill="accent6" w:themeFillTint="66"/>
            <w:vAlign w:val="center"/>
          </w:tcPr>
          <w:p>
            <w:pPr>
              <w:spacing w:line="480" w:lineRule="exact"/>
              <w:jc w:val="center"/>
              <w:rPr>
                <w:rFonts w:hint="eastAsia" w:ascii="仿宋_GB2312" w:hAnsi="华文细黑" w:eastAsia="仿宋_GB2312"/>
                <w:sz w:val="24"/>
                <w:szCs w:val="24"/>
              </w:rPr>
            </w:pPr>
            <w:r>
              <w:rPr>
                <w:rFonts w:hint="eastAsia" w:eastAsia="仿宋"/>
                <w:sz w:val="24"/>
                <w:szCs w:val="24"/>
              </w:rPr>
              <w:t>巴科院秘书长Tasawar</w:t>
            </w:r>
            <w:r>
              <w:rPr>
                <w:rFonts w:eastAsia="仿宋"/>
                <w:sz w:val="24"/>
                <w:szCs w:val="24"/>
              </w:rPr>
              <w:t xml:space="preserve"> </w:t>
            </w:r>
            <w:r>
              <w:rPr>
                <w:rFonts w:hint="eastAsia" w:eastAsia="仿宋"/>
                <w:sz w:val="24"/>
                <w:szCs w:val="24"/>
              </w:rPr>
              <w:t>Hayat教授</w:t>
            </w:r>
          </w:p>
        </w:tc>
      </w:tr>
    </w:tbl>
    <w:p>
      <w:pPr>
        <w:pStyle w:val="2"/>
        <w:rPr>
          <w:rFonts w:hint="eastAsia" w:ascii="Times New Roman" w:hAnsi="Times New Roman" w:eastAsia="黑体" w:cs="Times New Roman"/>
          <w:b w:val="0"/>
          <w:kern w:val="2"/>
          <w:sz w:val="28"/>
          <w:szCs w:val="28"/>
          <w:lang w:val="en-US" w:eastAsia="zh-CN" w:bidi="ar-SA"/>
        </w:rPr>
      </w:pPr>
      <w:r>
        <w:rPr>
          <w:rFonts w:hint="eastAsia" w:ascii="Times New Roman" w:hAnsi="Times New Roman" w:eastAsia="黑体" w:cs="Times New Roman"/>
          <w:b w:val="0"/>
          <w:kern w:val="2"/>
          <w:sz w:val="28"/>
          <w:szCs w:val="28"/>
          <w:lang w:val="en-US" w:eastAsia="zh-CN" w:bidi="ar-SA"/>
        </w:rPr>
        <w:t>五、会议组织</w:t>
      </w:r>
    </w:p>
    <w:p>
      <w:pPr>
        <w:spacing w:line="360" w:lineRule="auto"/>
        <w:jc w:val="left"/>
        <w:rPr>
          <w:rFonts w:hint="eastAsia" w:eastAsia="仿宋_GB2312"/>
          <w:kern w:val="0"/>
          <w:sz w:val="28"/>
          <w:szCs w:val="28"/>
        </w:rPr>
      </w:pPr>
      <w:r>
        <w:rPr>
          <w:rFonts w:hint="eastAsia" w:eastAsia="仿宋_GB2312"/>
          <w:kern w:val="0"/>
          <w:sz w:val="28"/>
          <w:szCs w:val="28"/>
        </w:rPr>
        <w:t xml:space="preserve">1.主办单位: </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中国-巴基斯坦地球科学研究中心</w:t>
      </w:r>
    </w:p>
    <w:p>
      <w:pPr>
        <w:spacing w:line="360" w:lineRule="auto"/>
        <w:jc w:val="left"/>
        <w:rPr>
          <w:rFonts w:hint="eastAsia" w:eastAsia="仿宋_GB2312"/>
          <w:kern w:val="0"/>
          <w:sz w:val="28"/>
          <w:szCs w:val="28"/>
        </w:rPr>
      </w:pPr>
      <w:r>
        <w:rPr>
          <w:rFonts w:hint="eastAsia" w:eastAsia="仿宋_GB2312"/>
          <w:kern w:val="0"/>
          <w:sz w:val="28"/>
          <w:szCs w:val="28"/>
        </w:rPr>
        <w:t>2.支持单位：</w:t>
      </w:r>
    </w:p>
    <w:p>
      <w:pPr>
        <w:spacing w:line="360" w:lineRule="auto"/>
        <w:jc w:val="left"/>
        <w:rPr>
          <w:rFonts w:hint="eastAsia" w:eastAsia="仿宋_GB2312"/>
          <w:kern w:val="0"/>
          <w:sz w:val="28"/>
          <w:szCs w:val="28"/>
        </w:rPr>
      </w:pPr>
      <w:r>
        <w:rPr>
          <w:rFonts w:hint="eastAsia" w:eastAsia="仿宋_GB2312"/>
          <w:kern w:val="0"/>
          <w:sz w:val="28"/>
          <w:szCs w:val="28"/>
        </w:rPr>
        <w:t>中方：</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科学技术部</w:t>
      </w:r>
    </w:p>
    <w:p>
      <w:pPr>
        <w:spacing w:line="360" w:lineRule="auto"/>
        <w:jc w:val="left"/>
        <w:rPr>
          <w:rFonts w:hint="eastAsia" w:eastAsia="仿宋_GB2312"/>
          <w:kern w:val="0"/>
          <w:sz w:val="28"/>
          <w:szCs w:val="28"/>
        </w:rPr>
      </w:pPr>
      <w:r>
        <w:rPr>
          <w:rFonts w:hint="eastAsia" w:eastAsia="仿宋_GB2312"/>
          <w:kern w:val="0"/>
          <w:sz w:val="28"/>
          <w:szCs w:val="28"/>
        </w:rPr>
        <w:t>巴方：</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巴基斯坦科学院</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巴基斯坦高等教育委员会</w:t>
      </w:r>
    </w:p>
    <w:p>
      <w:pPr>
        <w:spacing w:line="360" w:lineRule="auto"/>
        <w:jc w:val="left"/>
        <w:rPr>
          <w:rFonts w:hint="eastAsia" w:eastAsia="仿宋_GB2312"/>
          <w:kern w:val="0"/>
          <w:sz w:val="28"/>
          <w:szCs w:val="28"/>
        </w:rPr>
      </w:pPr>
      <w:r>
        <w:rPr>
          <w:rFonts w:hint="eastAsia" w:eastAsia="仿宋_GB2312"/>
          <w:kern w:val="0"/>
          <w:sz w:val="28"/>
          <w:szCs w:val="28"/>
        </w:rPr>
        <w:t>3.协办单位：</w:t>
      </w:r>
    </w:p>
    <w:p>
      <w:pPr>
        <w:spacing w:line="360" w:lineRule="auto"/>
        <w:jc w:val="left"/>
        <w:rPr>
          <w:rFonts w:hint="eastAsia" w:eastAsia="仿宋_GB2312"/>
          <w:kern w:val="0"/>
          <w:sz w:val="28"/>
          <w:szCs w:val="28"/>
        </w:rPr>
      </w:pPr>
      <w:r>
        <w:rPr>
          <w:rFonts w:hint="eastAsia" w:eastAsia="仿宋_GB2312"/>
          <w:kern w:val="0"/>
          <w:sz w:val="28"/>
          <w:szCs w:val="28"/>
        </w:rPr>
        <w:t>中方：</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中国科学院、水利部成都山地灾害与环境研究所</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中国科学院青藏高原研究所</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中国科学院南海海洋研究所</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中国科学院地理科学与资源研究所</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 xml:space="preserve">中国科学院空天信息创新研究院 </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中国科学院武汉岩土力学研究所</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中国科学院地质与地球物理研究所</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中国科学院大气物理所</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中国科学院大学</w:t>
      </w:r>
    </w:p>
    <w:p>
      <w:pPr>
        <w:spacing w:line="360" w:lineRule="auto"/>
        <w:ind w:firstLine="560" w:firstLineChars="200"/>
        <w:jc w:val="left"/>
        <w:rPr>
          <w:rFonts w:hint="default" w:eastAsia="仿宋_GB2312"/>
          <w:kern w:val="0"/>
          <w:sz w:val="28"/>
          <w:szCs w:val="28"/>
          <w:lang w:val="en-US" w:eastAsia="zh-CN"/>
        </w:rPr>
      </w:pPr>
      <w:r>
        <w:rPr>
          <w:rFonts w:hint="eastAsia" w:eastAsia="仿宋_GB2312"/>
          <w:kern w:val="0"/>
          <w:sz w:val="28"/>
          <w:szCs w:val="28"/>
          <w:lang w:val="en-US" w:eastAsia="zh-CN"/>
        </w:rPr>
        <w:t>成都市科技局</w:t>
      </w:r>
    </w:p>
    <w:p>
      <w:pPr>
        <w:spacing w:line="360" w:lineRule="auto"/>
        <w:jc w:val="left"/>
        <w:rPr>
          <w:rFonts w:hint="eastAsia" w:eastAsia="仿宋_GB2312"/>
          <w:kern w:val="0"/>
          <w:sz w:val="28"/>
          <w:szCs w:val="28"/>
        </w:rPr>
      </w:pPr>
      <w:r>
        <w:rPr>
          <w:rFonts w:hint="eastAsia" w:eastAsia="仿宋_GB2312"/>
          <w:kern w:val="0"/>
          <w:sz w:val="28"/>
          <w:szCs w:val="28"/>
        </w:rPr>
        <w:t>巴方：</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真纳大学</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白沙瓦大学</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国立科技大学</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喀喇昆仑国际大学</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霍里普尔大学</w:t>
      </w:r>
    </w:p>
    <w:p>
      <w:pPr>
        <w:spacing w:line="360" w:lineRule="auto"/>
        <w:jc w:val="left"/>
        <w:rPr>
          <w:rFonts w:hint="eastAsia" w:eastAsia="仿宋_GB2312"/>
          <w:kern w:val="0"/>
          <w:sz w:val="28"/>
          <w:szCs w:val="28"/>
        </w:rPr>
      </w:pPr>
      <w:r>
        <w:rPr>
          <w:rFonts w:hint="eastAsia" w:eastAsia="仿宋_GB2312"/>
          <w:kern w:val="0"/>
          <w:sz w:val="28"/>
          <w:szCs w:val="28"/>
        </w:rPr>
        <w:t>4.组织委员会</w:t>
      </w:r>
    </w:p>
    <w:p>
      <w:pPr>
        <w:spacing w:line="360" w:lineRule="auto"/>
        <w:jc w:val="left"/>
        <w:rPr>
          <w:rFonts w:hint="eastAsia" w:eastAsia="仿宋_GB2312"/>
          <w:kern w:val="0"/>
          <w:sz w:val="28"/>
          <w:szCs w:val="28"/>
        </w:rPr>
      </w:pPr>
      <w:r>
        <w:rPr>
          <w:rFonts w:hint="eastAsia" w:eastAsia="仿宋_GB2312"/>
          <w:kern w:val="0"/>
          <w:sz w:val="28"/>
          <w:szCs w:val="28"/>
        </w:rPr>
        <w:t>联合主席：</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崔  鹏：中国科学院院士、巴基斯坦科学院院士、中巴中心</w:t>
      </w:r>
    </w:p>
    <w:p>
      <w:pPr>
        <w:spacing w:line="360" w:lineRule="auto"/>
        <w:jc w:val="left"/>
        <w:rPr>
          <w:rFonts w:hint="eastAsia" w:eastAsia="仿宋_GB2312"/>
          <w:kern w:val="0"/>
          <w:sz w:val="28"/>
          <w:szCs w:val="28"/>
        </w:rPr>
      </w:pPr>
      <w:r>
        <w:rPr>
          <w:rFonts w:hint="eastAsia" w:eastAsia="仿宋_GB2312"/>
          <w:kern w:val="0"/>
          <w:sz w:val="28"/>
          <w:szCs w:val="28"/>
        </w:rPr>
        <w:t>中方主任</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Muhammad Asif Khan：巴基斯坦科学院院士、中国科学院</w:t>
      </w:r>
    </w:p>
    <w:p>
      <w:pPr>
        <w:spacing w:line="360" w:lineRule="auto"/>
        <w:jc w:val="left"/>
        <w:rPr>
          <w:rFonts w:hint="eastAsia" w:eastAsia="仿宋_GB2312"/>
          <w:kern w:val="0"/>
          <w:sz w:val="28"/>
          <w:szCs w:val="28"/>
        </w:rPr>
      </w:pPr>
      <w:r>
        <w:rPr>
          <w:rFonts w:hint="eastAsia" w:eastAsia="仿宋_GB2312"/>
          <w:kern w:val="0"/>
          <w:sz w:val="28"/>
          <w:szCs w:val="28"/>
        </w:rPr>
        <w:t>外籍院士、原白沙瓦大学校长</w:t>
      </w:r>
    </w:p>
    <w:p>
      <w:pPr>
        <w:spacing w:line="360" w:lineRule="auto"/>
        <w:jc w:val="left"/>
        <w:rPr>
          <w:rFonts w:hint="eastAsia" w:eastAsia="仿宋_GB2312"/>
          <w:kern w:val="0"/>
          <w:sz w:val="28"/>
          <w:szCs w:val="28"/>
        </w:rPr>
      </w:pPr>
      <w:r>
        <w:rPr>
          <w:rFonts w:hint="eastAsia" w:eastAsia="仿宋_GB2312"/>
          <w:kern w:val="0"/>
          <w:sz w:val="28"/>
          <w:szCs w:val="28"/>
        </w:rPr>
        <w:t>5.顾问委员会</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张亚平   中国科学院副院长</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陈发虎   中国科学院院士、青藏高原研究所所长</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 xml:space="preserve">丁  林   中国科学院院士、青藏高原研究所学术副所长 </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Qasim Jan   巴基斯坦科学院前院长、教授</w:t>
      </w:r>
    </w:p>
    <w:p>
      <w:pPr>
        <w:spacing w:line="360" w:lineRule="auto"/>
        <w:ind w:firstLine="560" w:firstLineChars="200"/>
        <w:jc w:val="left"/>
        <w:rPr>
          <w:rFonts w:hint="eastAsia" w:eastAsia="仿宋_GB2312"/>
          <w:kern w:val="0"/>
          <w:sz w:val="28"/>
          <w:szCs w:val="28"/>
        </w:rPr>
      </w:pPr>
      <w:r>
        <w:rPr>
          <w:rFonts w:hint="eastAsia" w:eastAsia="仿宋_GB2312"/>
          <w:kern w:val="0"/>
          <w:sz w:val="28"/>
          <w:szCs w:val="28"/>
        </w:rPr>
        <w:t>Muhammad Ali  巴基斯坦科学院院士、真纳大学校长、教授</w:t>
      </w:r>
    </w:p>
    <w:p>
      <w:pPr>
        <w:spacing w:line="360" w:lineRule="auto"/>
        <w:ind w:firstLine="560" w:firstLineChars="200"/>
        <w:jc w:val="left"/>
        <w:rPr>
          <w:rFonts w:ascii="微软雅黑" w:hAnsi="微软雅黑" w:eastAsia="微软雅黑" w:cs="仿宋"/>
          <w:b/>
          <w:bCs/>
          <w:kern w:val="2"/>
          <w:sz w:val="28"/>
          <w:szCs w:val="28"/>
        </w:rPr>
      </w:pPr>
      <w:r>
        <w:rPr>
          <w:rFonts w:hint="eastAsia" w:eastAsia="仿宋_GB2312"/>
          <w:kern w:val="0"/>
          <w:sz w:val="28"/>
          <w:szCs w:val="28"/>
        </w:rPr>
        <w:t>Tasawar Hayat 巴基斯坦科学院秘书长、教授</w:t>
      </w:r>
      <w:bookmarkStart w:id="0" w:name="_Hlk63551854"/>
    </w:p>
    <w:bookmarkEnd w:id="0"/>
    <w:p>
      <w:pPr>
        <w:pStyle w:val="5"/>
        <w:spacing w:before="0" w:beforeAutospacing="0" w:after="0" w:afterAutospacing="0" w:line="360" w:lineRule="auto"/>
        <w:contextualSpacing/>
        <w:outlineLvl w:val="0"/>
        <w:rPr>
          <w:rFonts w:hint="eastAsia" w:ascii="Times New Roman" w:hAnsi="Times New Roman" w:eastAsia="黑体" w:cs="Times New Roman"/>
          <w:b w:val="0"/>
          <w:kern w:val="2"/>
          <w:sz w:val="28"/>
          <w:szCs w:val="28"/>
          <w:lang w:val="en-US" w:eastAsia="zh-CN" w:bidi="ar-SA"/>
        </w:rPr>
      </w:pPr>
      <w:bookmarkStart w:id="1" w:name="_Toc3390"/>
    </w:p>
    <w:p>
      <w:pPr>
        <w:pStyle w:val="5"/>
        <w:spacing w:before="0" w:beforeAutospacing="0" w:after="0" w:afterAutospacing="0" w:line="360" w:lineRule="auto"/>
        <w:contextualSpacing/>
        <w:outlineLvl w:val="0"/>
        <w:rPr>
          <w:rFonts w:hint="eastAsia" w:ascii="Times New Roman" w:hAnsi="Times New Roman" w:eastAsia="黑体" w:cs="Times New Roman"/>
          <w:b w:val="0"/>
          <w:kern w:val="2"/>
          <w:sz w:val="28"/>
          <w:szCs w:val="28"/>
          <w:lang w:val="en-US" w:eastAsia="zh-CN" w:bidi="ar-SA"/>
        </w:rPr>
      </w:pPr>
      <w:r>
        <w:rPr>
          <w:rFonts w:hint="eastAsia" w:ascii="Times New Roman" w:hAnsi="Times New Roman" w:eastAsia="黑体" w:cs="Times New Roman"/>
          <w:b w:val="0"/>
          <w:kern w:val="2"/>
          <w:sz w:val="28"/>
          <w:szCs w:val="28"/>
          <w:lang w:val="en-US" w:eastAsia="zh-CN" w:bidi="ar-SA"/>
        </w:rPr>
        <w:t>六. 联系方式</w:t>
      </w:r>
      <w:bookmarkEnd w:id="1"/>
    </w:p>
    <w:p>
      <w:pPr>
        <w:pStyle w:val="5"/>
        <w:spacing w:before="0" w:beforeAutospacing="0" w:after="0" w:afterAutospacing="0" w:line="360" w:lineRule="auto"/>
        <w:ind w:firstLine="281" w:firstLineChars="100"/>
        <w:contextualSpacing/>
        <w:jc w:val="both"/>
        <w:rPr>
          <w:rFonts w:hint="eastAsia" w:ascii="仿宋" w:hAnsi="仿宋" w:eastAsia="仿宋" w:cs="仿宋"/>
          <w:b/>
          <w:bCs/>
          <w:kern w:val="2"/>
          <w:sz w:val="28"/>
          <w:szCs w:val="28"/>
        </w:rPr>
      </w:pPr>
      <w:r>
        <w:rPr>
          <w:rFonts w:hint="eastAsia" w:ascii="仿宋" w:hAnsi="仿宋" w:eastAsia="仿宋" w:cs="仿宋"/>
          <w:b/>
          <w:bCs/>
          <w:kern w:val="2"/>
          <w:sz w:val="28"/>
          <w:szCs w:val="28"/>
        </w:rPr>
        <w:t>洪天华，巴基斯坦伊斯兰堡</w:t>
      </w:r>
    </w:p>
    <w:p>
      <w:pPr>
        <w:pStyle w:val="5"/>
        <w:spacing w:before="0" w:beforeAutospacing="0" w:after="0" w:afterAutospacing="0" w:line="360" w:lineRule="auto"/>
        <w:ind w:firstLine="280" w:firstLineChars="100"/>
        <w:contextualSpacing/>
        <w:jc w:val="both"/>
        <w:rPr>
          <w:rFonts w:hint="eastAsia" w:ascii="仿宋" w:hAnsi="仿宋" w:eastAsia="仿宋" w:cs="仿宋"/>
          <w:kern w:val="2"/>
          <w:sz w:val="28"/>
          <w:szCs w:val="28"/>
        </w:rPr>
      </w:pPr>
      <w:r>
        <w:rPr>
          <w:rFonts w:hint="eastAsia" w:ascii="仿宋" w:hAnsi="仿宋" w:eastAsia="仿宋" w:cs="仿宋"/>
          <w:kern w:val="2"/>
          <w:sz w:val="28"/>
          <w:szCs w:val="28"/>
        </w:rPr>
        <w:t xml:space="preserve">E-mail: </w:t>
      </w:r>
      <w:r>
        <w:rPr>
          <w:rFonts w:hint="eastAsia" w:ascii="仿宋" w:hAnsi="仿宋" w:eastAsia="仿宋" w:cs="仿宋"/>
        </w:rPr>
        <w:fldChar w:fldCharType="begin"/>
      </w:r>
      <w:r>
        <w:rPr>
          <w:rFonts w:hint="eastAsia" w:ascii="仿宋" w:hAnsi="仿宋" w:eastAsia="仿宋" w:cs="仿宋"/>
        </w:rPr>
        <w:instrText xml:space="preserve"> HYPERLINK "mailto:hongth@aircas.ac.cn" </w:instrText>
      </w:r>
      <w:r>
        <w:rPr>
          <w:rFonts w:hint="eastAsia" w:ascii="仿宋" w:hAnsi="仿宋" w:eastAsia="仿宋" w:cs="仿宋"/>
        </w:rPr>
        <w:fldChar w:fldCharType="separate"/>
      </w:r>
      <w:r>
        <w:rPr>
          <w:rStyle w:val="8"/>
          <w:rFonts w:hint="eastAsia" w:ascii="仿宋" w:hAnsi="仿宋" w:eastAsia="仿宋" w:cs="仿宋"/>
          <w:kern w:val="2"/>
          <w:sz w:val="28"/>
          <w:szCs w:val="28"/>
        </w:rPr>
        <w:t>hongth@aircas.ac.cn</w:t>
      </w:r>
      <w:r>
        <w:rPr>
          <w:rStyle w:val="8"/>
          <w:rFonts w:hint="eastAsia" w:ascii="仿宋" w:hAnsi="仿宋" w:eastAsia="仿宋" w:cs="仿宋"/>
          <w:kern w:val="2"/>
          <w:sz w:val="28"/>
          <w:szCs w:val="28"/>
        </w:rPr>
        <w:fldChar w:fldCharType="end"/>
      </w:r>
    </w:p>
    <w:p>
      <w:pPr>
        <w:pStyle w:val="5"/>
        <w:spacing w:before="0" w:beforeAutospacing="0" w:after="0" w:afterAutospacing="0" w:line="360" w:lineRule="auto"/>
        <w:ind w:firstLine="280" w:firstLineChars="100"/>
        <w:contextualSpacing/>
        <w:jc w:val="both"/>
        <w:rPr>
          <w:rFonts w:hint="eastAsia" w:ascii="仿宋" w:hAnsi="仿宋" w:eastAsia="仿宋" w:cs="仿宋"/>
          <w:b/>
          <w:sz w:val="28"/>
          <w:szCs w:val="28"/>
        </w:rPr>
      </w:pPr>
      <w:r>
        <w:rPr>
          <w:rFonts w:hint="eastAsia" w:ascii="仿宋" w:hAnsi="仿宋" w:eastAsia="仿宋" w:cs="仿宋"/>
          <w:kern w:val="2"/>
          <w:sz w:val="28"/>
          <w:szCs w:val="28"/>
        </w:rPr>
        <w:t>Tel: +92-318-5001269; +86-13717995928</w:t>
      </w:r>
    </w:p>
    <w:p>
      <w:pPr>
        <w:pStyle w:val="5"/>
        <w:spacing w:before="0" w:beforeAutospacing="0" w:after="0" w:afterAutospacing="0" w:line="360" w:lineRule="auto"/>
        <w:contextualSpacing/>
        <w:rPr>
          <w:rFonts w:hint="eastAsia" w:ascii="仿宋" w:hAnsi="仿宋" w:eastAsia="仿宋" w:cs="仿宋"/>
          <w:kern w:val="2"/>
          <w:sz w:val="28"/>
          <w:szCs w:val="28"/>
        </w:rPr>
      </w:pPr>
    </w:p>
    <w:p>
      <w:pPr>
        <w:pStyle w:val="5"/>
        <w:spacing w:before="0" w:beforeAutospacing="0" w:after="0" w:afterAutospacing="0" w:line="360" w:lineRule="auto"/>
        <w:ind w:firstLine="281" w:firstLineChars="100"/>
        <w:contextualSpacing/>
        <w:rPr>
          <w:rFonts w:hint="eastAsia" w:ascii="仿宋" w:hAnsi="仿宋" w:eastAsia="仿宋" w:cs="仿宋"/>
          <w:b/>
          <w:bCs/>
          <w:kern w:val="2"/>
          <w:sz w:val="28"/>
          <w:szCs w:val="28"/>
        </w:rPr>
      </w:pPr>
      <w:r>
        <w:rPr>
          <w:rFonts w:hint="eastAsia" w:ascii="仿宋" w:hAnsi="仿宋" w:eastAsia="仿宋" w:cs="仿宋"/>
          <w:b/>
          <w:bCs/>
          <w:kern w:val="2"/>
          <w:sz w:val="28"/>
          <w:szCs w:val="28"/>
        </w:rPr>
        <w:t>苏凤环，中国成都</w:t>
      </w:r>
    </w:p>
    <w:p>
      <w:pPr>
        <w:pStyle w:val="5"/>
        <w:spacing w:before="0" w:beforeAutospacing="0" w:after="0" w:afterAutospacing="0" w:line="360" w:lineRule="auto"/>
        <w:ind w:firstLine="280" w:firstLineChars="100"/>
        <w:contextualSpacing/>
        <w:jc w:val="both"/>
        <w:rPr>
          <w:rFonts w:hint="eastAsia" w:ascii="仿宋" w:hAnsi="仿宋" w:eastAsia="仿宋" w:cs="仿宋"/>
          <w:kern w:val="2"/>
          <w:sz w:val="28"/>
          <w:szCs w:val="28"/>
        </w:rPr>
      </w:pPr>
      <w:r>
        <w:rPr>
          <w:rFonts w:hint="eastAsia" w:ascii="仿宋" w:hAnsi="仿宋" w:eastAsia="仿宋" w:cs="仿宋"/>
          <w:kern w:val="2"/>
          <w:sz w:val="28"/>
          <w:szCs w:val="28"/>
        </w:rPr>
        <w:t xml:space="preserve">E-mail: </w:t>
      </w:r>
      <w:r>
        <w:rPr>
          <w:rFonts w:hint="eastAsia" w:ascii="仿宋" w:hAnsi="仿宋" w:eastAsia="仿宋" w:cs="仿宋"/>
        </w:rPr>
        <w:fldChar w:fldCharType="begin"/>
      </w:r>
      <w:r>
        <w:rPr>
          <w:rFonts w:hint="eastAsia" w:ascii="仿宋" w:hAnsi="仿宋" w:eastAsia="仿宋" w:cs="仿宋"/>
        </w:rPr>
        <w:instrText xml:space="preserve"> HYPERLINK "mailto:fhsu@imde.ac.cn" </w:instrText>
      </w:r>
      <w:r>
        <w:rPr>
          <w:rFonts w:hint="eastAsia" w:ascii="仿宋" w:hAnsi="仿宋" w:eastAsia="仿宋" w:cs="仿宋"/>
        </w:rPr>
        <w:fldChar w:fldCharType="separate"/>
      </w:r>
      <w:r>
        <w:rPr>
          <w:rStyle w:val="8"/>
          <w:rFonts w:hint="eastAsia" w:ascii="仿宋" w:hAnsi="仿宋" w:eastAsia="仿宋" w:cs="仿宋"/>
          <w:kern w:val="2"/>
          <w:sz w:val="28"/>
          <w:szCs w:val="28"/>
        </w:rPr>
        <w:t>fhsu@imde.ac.cn</w:t>
      </w:r>
      <w:r>
        <w:rPr>
          <w:rStyle w:val="8"/>
          <w:rFonts w:hint="eastAsia" w:ascii="仿宋" w:hAnsi="仿宋" w:eastAsia="仿宋" w:cs="仿宋"/>
          <w:kern w:val="2"/>
          <w:sz w:val="28"/>
          <w:szCs w:val="28"/>
        </w:rPr>
        <w:fldChar w:fldCharType="end"/>
      </w:r>
      <w:r>
        <w:rPr>
          <w:rFonts w:hint="eastAsia" w:ascii="仿宋" w:hAnsi="仿宋" w:eastAsia="仿宋" w:cs="仿宋"/>
          <w:kern w:val="2"/>
          <w:sz w:val="28"/>
          <w:szCs w:val="28"/>
        </w:rPr>
        <w:t>；Tel: +86 18602812753</w:t>
      </w:r>
    </w:p>
    <w:p>
      <w:pPr>
        <w:pStyle w:val="5"/>
        <w:spacing w:before="0" w:beforeAutospacing="0" w:after="0" w:afterAutospacing="0" w:line="360" w:lineRule="auto"/>
        <w:contextualSpacing/>
        <w:jc w:val="both"/>
        <w:rPr>
          <w:rFonts w:hint="eastAsia" w:ascii="仿宋" w:hAnsi="仿宋" w:eastAsia="仿宋" w:cs="仿宋"/>
          <w:kern w:val="2"/>
          <w:sz w:val="28"/>
          <w:szCs w:val="28"/>
        </w:rPr>
      </w:pPr>
    </w:p>
    <w:p>
      <w:pPr>
        <w:pStyle w:val="5"/>
        <w:spacing w:before="0" w:beforeAutospacing="0" w:after="0" w:afterAutospacing="0" w:line="360" w:lineRule="auto"/>
        <w:ind w:firstLine="281" w:firstLineChars="100"/>
        <w:contextualSpacing/>
        <w:rPr>
          <w:rFonts w:hint="eastAsia" w:ascii="仿宋" w:hAnsi="仿宋" w:eastAsia="仿宋" w:cs="仿宋"/>
          <w:b/>
          <w:bCs/>
          <w:kern w:val="2"/>
          <w:sz w:val="28"/>
          <w:szCs w:val="28"/>
        </w:rPr>
      </w:pPr>
      <w:r>
        <w:rPr>
          <w:rFonts w:hint="eastAsia" w:ascii="仿宋" w:hAnsi="仿宋" w:eastAsia="仿宋" w:cs="仿宋"/>
          <w:b/>
          <w:bCs/>
          <w:kern w:val="2"/>
          <w:sz w:val="28"/>
          <w:szCs w:val="28"/>
        </w:rPr>
        <w:t>甘  露，中国成都</w:t>
      </w:r>
    </w:p>
    <w:p>
      <w:pPr>
        <w:pStyle w:val="5"/>
        <w:spacing w:before="0" w:beforeAutospacing="0" w:after="0" w:afterAutospacing="0" w:line="360" w:lineRule="auto"/>
        <w:ind w:firstLine="280" w:firstLineChars="100"/>
        <w:contextualSpacing/>
        <w:jc w:val="both"/>
      </w:pPr>
      <w:r>
        <w:rPr>
          <w:rFonts w:hint="eastAsia" w:ascii="仿宋" w:hAnsi="仿宋" w:eastAsia="仿宋" w:cs="仿宋"/>
          <w:kern w:val="2"/>
          <w:sz w:val="28"/>
          <w:szCs w:val="28"/>
        </w:rPr>
        <w:t xml:space="preserve">E-mail: </w:t>
      </w:r>
      <w:r>
        <w:rPr>
          <w:rFonts w:hint="eastAsia" w:ascii="仿宋" w:hAnsi="仿宋" w:eastAsia="仿宋" w:cs="仿宋"/>
        </w:rPr>
        <w:fldChar w:fldCharType="begin"/>
      </w:r>
      <w:r>
        <w:rPr>
          <w:rFonts w:hint="eastAsia" w:ascii="仿宋" w:hAnsi="仿宋" w:eastAsia="仿宋" w:cs="仿宋"/>
        </w:rPr>
        <w:instrText xml:space="preserve"> HYPERLINK "mailto:ganlu@imde.ac.cn" </w:instrText>
      </w:r>
      <w:r>
        <w:rPr>
          <w:rFonts w:hint="eastAsia" w:ascii="仿宋" w:hAnsi="仿宋" w:eastAsia="仿宋" w:cs="仿宋"/>
        </w:rPr>
        <w:fldChar w:fldCharType="separate"/>
      </w:r>
      <w:r>
        <w:rPr>
          <w:rStyle w:val="8"/>
          <w:rFonts w:hint="eastAsia" w:ascii="仿宋" w:hAnsi="仿宋" w:eastAsia="仿宋" w:cs="仿宋"/>
          <w:kern w:val="2"/>
          <w:sz w:val="28"/>
          <w:szCs w:val="28"/>
        </w:rPr>
        <w:t>ganlu@imde.ac.cn</w:t>
      </w:r>
      <w:r>
        <w:rPr>
          <w:rStyle w:val="8"/>
          <w:rFonts w:hint="eastAsia" w:ascii="仿宋" w:hAnsi="仿宋" w:eastAsia="仿宋" w:cs="仿宋"/>
          <w:kern w:val="2"/>
          <w:sz w:val="28"/>
          <w:szCs w:val="28"/>
        </w:rPr>
        <w:fldChar w:fldCharType="end"/>
      </w:r>
      <w:r>
        <w:rPr>
          <w:rFonts w:hint="eastAsia" w:ascii="仿宋" w:hAnsi="仿宋" w:eastAsia="仿宋" w:cs="仿宋"/>
          <w:kern w:val="2"/>
          <w:sz w:val="28"/>
          <w:szCs w:val="28"/>
        </w:rPr>
        <w:t>；Tel: +86 18084724394</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0796423"/>
    </w:sdtPr>
    <w:sdtEndPr>
      <w:rPr>
        <w:rFonts w:ascii="Times New Roman" w:hAnsi="Times New Roman" w:cs="Times New Roman"/>
        <w:sz w:val="16"/>
        <w:szCs w:val="16"/>
      </w:rPr>
    </w:sdtEndPr>
    <w:sdtContent>
      <w:p>
        <w:pPr>
          <w:pStyle w:val="4"/>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rPr>
          <w:t>6</w:t>
        </w:r>
        <w:r>
          <w:rPr>
            <w:rFonts w:ascii="Times New Roman" w:hAnsi="Times New Roman" w:cs="Times New Roman"/>
            <w:sz w:val="16"/>
            <w:szCs w:val="16"/>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C65"/>
    <w:multiLevelType w:val="singleLevel"/>
    <w:tmpl w:val="02A11C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436D7"/>
    <w:rsid w:val="0FCC04E0"/>
    <w:rsid w:val="10C950B9"/>
    <w:rsid w:val="18960C58"/>
    <w:rsid w:val="21683523"/>
    <w:rsid w:val="288E3AC4"/>
    <w:rsid w:val="2D727432"/>
    <w:rsid w:val="3589459B"/>
    <w:rsid w:val="3BE66036"/>
    <w:rsid w:val="3EAE6C86"/>
    <w:rsid w:val="46B772E9"/>
    <w:rsid w:val="474B30A0"/>
    <w:rsid w:val="49EE0AAD"/>
    <w:rsid w:val="4A0051EE"/>
    <w:rsid w:val="55DF77C2"/>
    <w:rsid w:val="598F559B"/>
    <w:rsid w:val="5FF13EB9"/>
    <w:rsid w:val="605A32D5"/>
    <w:rsid w:val="69CD1A93"/>
    <w:rsid w:val="69EE0BB6"/>
    <w:rsid w:val="6C3C1E2E"/>
    <w:rsid w:val="700436D7"/>
    <w:rsid w:val="70C23C2B"/>
    <w:rsid w:val="77387607"/>
    <w:rsid w:val="77E755D7"/>
    <w:rsid w:val="7CAD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widowControl/>
      <w:suppressAutoHyphens/>
      <w:spacing w:before="156" w:beforeLines="50" w:after="156" w:afterLines="50" w:line="360" w:lineRule="auto"/>
      <w:contextualSpacing/>
      <w:jc w:val="left"/>
      <w:outlineLvl w:val="0"/>
    </w:pPr>
    <w:rPr>
      <w:rFonts w:ascii="微软雅黑" w:hAnsi="微软雅黑" w:eastAsia="微软雅黑" w:cs="Times New Roman"/>
      <w:b/>
      <w:sz w:val="30"/>
      <w:szCs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99"/>
    <w:pPr>
      <w:widowControl w:val="0"/>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2021-02-09T13:08:00Z</dcterms:created>
  <dc:creator>甘栾栾</dc:creator>
  <cp:lastModifiedBy>甘栾栾</cp:lastModifiedBy>
  <cp:lastPrinted>2021-03-05T03:25:00Z</cp:lastPrinted>
  <dcterms:modified xsi:type="dcterms:W3CDTF">2021-03-09T07:35:52Z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