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786" w:rsidRPr="00AC6E44" w:rsidRDefault="00826517" w:rsidP="002E161F">
      <w:pPr>
        <w:pStyle w:val="a3"/>
        <w:spacing w:before="312" w:after="312" w:line="560" w:lineRule="exact"/>
        <w:rPr>
          <w:rFonts w:ascii="黑体" w:eastAsia="黑体" w:hAnsi="黑体"/>
          <w:sz w:val="44"/>
          <w:szCs w:val="44"/>
        </w:rPr>
      </w:pPr>
      <w:bookmarkStart w:id="0" w:name="_GoBack"/>
      <w:r w:rsidRPr="00AC6E44">
        <w:rPr>
          <w:rFonts w:ascii="黑体" w:eastAsia="黑体" w:hAnsi="黑体" w:hint="eastAsia"/>
          <w:sz w:val="44"/>
          <w:szCs w:val="44"/>
        </w:rPr>
        <w:t>中国科学院大学</w:t>
      </w:r>
      <w:r w:rsidR="00A54786" w:rsidRPr="00AC6E44">
        <w:rPr>
          <w:rFonts w:ascii="黑体" w:eastAsia="黑体" w:hAnsi="黑体" w:hint="eastAsia"/>
          <w:sz w:val="44"/>
          <w:szCs w:val="44"/>
        </w:rPr>
        <w:t>关于评选</w:t>
      </w:r>
      <w:r w:rsidR="00A54786" w:rsidRPr="00AC6E44">
        <w:rPr>
          <w:rFonts w:ascii="黑体" w:eastAsia="黑体" w:hAnsi="黑体"/>
          <w:sz w:val="44"/>
          <w:szCs w:val="44"/>
        </w:rPr>
        <w:t>201</w:t>
      </w:r>
      <w:r w:rsidR="00AC6E44" w:rsidRPr="00AC6E44">
        <w:rPr>
          <w:rFonts w:ascii="黑体" w:eastAsia="黑体" w:hAnsi="黑体" w:hint="eastAsia"/>
          <w:sz w:val="44"/>
          <w:szCs w:val="44"/>
        </w:rPr>
        <w:t>9</w:t>
      </w:r>
      <w:r w:rsidR="00A54786" w:rsidRPr="00AC6E44">
        <w:rPr>
          <w:rFonts w:ascii="黑体" w:eastAsia="黑体" w:hAnsi="黑体"/>
          <w:sz w:val="44"/>
          <w:szCs w:val="44"/>
        </w:rPr>
        <w:t>年大学生优秀创业团队的通知</w:t>
      </w:r>
    </w:p>
    <w:bookmarkEnd w:id="0"/>
    <w:p w:rsidR="00484FFA" w:rsidRDefault="00484FFA" w:rsidP="00484FFA">
      <w:pPr>
        <w:tabs>
          <w:tab w:val="left" w:pos="567"/>
          <w:tab w:val="left" w:pos="709"/>
        </w:tabs>
        <w:adjustRightInd w:val="0"/>
        <w:snapToGrid w:val="0"/>
        <w:spacing w:line="560" w:lineRule="exact"/>
        <w:rPr>
          <w:rFonts w:ascii="Times New Roman" w:eastAsia="仿宋" w:hAnsi="仿宋" w:cs="宋体"/>
          <w:sz w:val="32"/>
          <w:szCs w:val="32"/>
        </w:rPr>
      </w:pPr>
      <w:r>
        <w:rPr>
          <w:rFonts w:ascii="Times New Roman" w:eastAsia="仿宋" w:hAnsi="仿宋" w:cs="宋体" w:hint="eastAsia"/>
          <w:sz w:val="32"/>
          <w:szCs w:val="32"/>
        </w:rPr>
        <w:t>各研究所，各学院、系，本科部：</w:t>
      </w:r>
    </w:p>
    <w:p w:rsidR="00A54786" w:rsidRPr="00655B34" w:rsidRDefault="00A54786" w:rsidP="00655B34">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934C22">
        <w:rPr>
          <w:rFonts w:ascii="Times New Roman" w:eastAsia="仿宋" w:hAnsi="仿宋" w:cs="宋体"/>
          <w:sz w:val="32"/>
          <w:szCs w:val="32"/>
        </w:rPr>
        <w:t>为全面贯彻落实国家和北京市关于大学生创新创业文件精神，切实对高校大学生创业给予支持，树立大学生创业典型，营造良好的创新创业氛围，按照《北京市教育委员会关于评选</w:t>
      </w:r>
      <w:r w:rsidRPr="00934C22">
        <w:rPr>
          <w:rFonts w:ascii="Times New Roman" w:eastAsia="仿宋" w:hAnsi="仿宋" w:cs="宋体"/>
          <w:sz w:val="32"/>
          <w:szCs w:val="32"/>
        </w:rPr>
        <w:t>201</w:t>
      </w:r>
      <w:r w:rsidR="00AC6E44">
        <w:rPr>
          <w:rFonts w:ascii="Times New Roman" w:eastAsia="仿宋" w:hAnsi="仿宋" w:cs="宋体" w:hint="eastAsia"/>
          <w:sz w:val="32"/>
          <w:szCs w:val="32"/>
        </w:rPr>
        <w:t>9</w:t>
      </w:r>
      <w:r w:rsidRPr="00934C22">
        <w:rPr>
          <w:rFonts w:ascii="Times New Roman" w:eastAsia="仿宋" w:hAnsi="仿宋" w:cs="宋体"/>
          <w:sz w:val="32"/>
          <w:szCs w:val="32"/>
        </w:rPr>
        <w:t>年北京地区高校大学生优秀创业团队的通知》相关文件要求，</w:t>
      </w:r>
      <w:r w:rsidR="00484FFA">
        <w:rPr>
          <w:rFonts w:ascii="Times New Roman" w:eastAsia="仿宋" w:hAnsi="仿宋" w:cs="宋体" w:hint="eastAsia"/>
          <w:sz w:val="32"/>
          <w:szCs w:val="32"/>
        </w:rPr>
        <w:t>现</w:t>
      </w:r>
      <w:r w:rsidRPr="00934C22">
        <w:rPr>
          <w:rFonts w:ascii="Times New Roman" w:eastAsia="仿宋" w:hAnsi="仿宋" w:cs="宋体"/>
          <w:sz w:val="32"/>
          <w:szCs w:val="32"/>
        </w:rPr>
        <w:t>开展</w:t>
      </w:r>
      <w:r w:rsidRPr="00934C22">
        <w:rPr>
          <w:rFonts w:ascii="Times New Roman" w:eastAsia="仿宋" w:hAnsi="仿宋" w:cs="宋体"/>
          <w:sz w:val="32"/>
          <w:szCs w:val="32"/>
        </w:rPr>
        <w:t>201</w:t>
      </w:r>
      <w:r w:rsidR="00AC6E44">
        <w:rPr>
          <w:rFonts w:ascii="Times New Roman" w:eastAsia="仿宋" w:hAnsi="仿宋" w:cs="宋体" w:hint="eastAsia"/>
          <w:sz w:val="32"/>
          <w:szCs w:val="32"/>
        </w:rPr>
        <w:t>9</w:t>
      </w:r>
      <w:r w:rsidRPr="00934C22">
        <w:rPr>
          <w:rFonts w:ascii="Times New Roman" w:eastAsia="仿宋" w:hAnsi="仿宋" w:cs="宋体"/>
          <w:sz w:val="32"/>
          <w:szCs w:val="32"/>
        </w:rPr>
        <w:t>年北京地区高校大学生优秀创业团队</w:t>
      </w:r>
      <w:r w:rsidR="00484FFA">
        <w:rPr>
          <w:rFonts w:ascii="Times New Roman" w:eastAsia="仿宋" w:hAnsi="仿宋" w:cs="宋体" w:hint="eastAsia"/>
          <w:sz w:val="32"/>
          <w:szCs w:val="32"/>
        </w:rPr>
        <w:t>我校</w:t>
      </w:r>
      <w:r w:rsidRPr="00934C22">
        <w:rPr>
          <w:rFonts w:ascii="Times New Roman" w:eastAsia="仿宋" w:hAnsi="仿宋" w:cs="宋体"/>
          <w:sz w:val="32"/>
          <w:szCs w:val="32"/>
        </w:rPr>
        <w:t>评选推荐工作。有关事项通知如下：</w:t>
      </w:r>
    </w:p>
    <w:p w:rsidR="00934C22" w:rsidRPr="00934C22" w:rsidRDefault="00934C22" w:rsidP="00FB7287">
      <w:pPr>
        <w:tabs>
          <w:tab w:val="left" w:pos="567"/>
          <w:tab w:val="left" w:pos="709"/>
        </w:tabs>
        <w:adjustRightInd w:val="0"/>
        <w:snapToGrid w:val="0"/>
        <w:spacing w:line="560" w:lineRule="exact"/>
        <w:ind w:firstLineChars="200" w:firstLine="643"/>
        <w:rPr>
          <w:rFonts w:ascii="Times New Roman" w:eastAsia="仿宋" w:hAnsi="仿宋" w:cs="宋体"/>
          <w:sz w:val="32"/>
          <w:szCs w:val="32"/>
        </w:rPr>
      </w:pPr>
      <w:r w:rsidRPr="00934C22">
        <w:rPr>
          <w:rFonts w:ascii="Times New Roman" w:eastAsia="仿宋" w:hAnsi="仿宋" w:cs="宋体" w:hint="eastAsia"/>
          <w:b/>
          <w:bCs/>
          <w:sz w:val="32"/>
          <w:szCs w:val="32"/>
        </w:rPr>
        <w:t>一、申报对象</w:t>
      </w:r>
    </w:p>
    <w:p w:rsidR="00934C22" w:rsidRPr="00934C22" w:rsidRDefault="00934C22" w:rsidP="00934C22">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934C22">
        <w:rPr>
          <w:rFonts w:ascii="Times New Roman" w:eastAsia="仿宋" w:hAnsi="仿宋" w:cs="宋体"/>
          <w:sz w:val="32"/>
          <w:szCs w:val="32"/>
        </w:rPr>
        <w:t>（一）</w:t>
      </w:r>
      <w:r>
        <w:rPr>
          <w:rFonts w:ascii="Times New Roman" w:eastAsia="仿宋" w:hAnsi="仿宋" w:cs="宋体" w:hint="eastAsia"/>
          <w:sz w:val="32"/>
          <w:szCs w:val="32"/>
        </w:rPr>
        <w:t>我校</w:t>
      </w:r>
      <w:r w:rsidRPr="00934C22">
        <w:rPr>
          <w:rFonts w:ascii="Times New Roman" w:eastAsia="仿宋" w:hAnsi="仿宋" w:cs="宋体"/>
          <w:sz w:val="32"/>
          <w:szCs w:val="32"/>
        </w:rPr>
        <w:t>全日制在校学生、</w:t>
      </w:r>
      <w:r w:rsidRPr="00934C22">
        <w:rPr>
          <w:rFonts w:ascii="Times New Roman" w:eastAsia="仿宋" w:hAnsi="仿宋" w:cs="宋体"/>
          <w:sz w:val="32"/>
          <w:szCs w:val="32"/>
        </w:rPr>
        <w:t>201</w:t>
      </w:r>
      <w:r w:rsidR="00AC6E44">
        <w:rPr>
          <w:rFonts w:ascii="Times New Roman" w:eastAsia="仿宋" w:hAnsi="仿宋" w:cs="宋体" w:hint="eastAsia"/>
          <w:sz w:val="32"/>
          <w:szCs w:val="32"/>
        </w:rPr>
        <w:t>7</w:t>
      </w:r>
      <w:r w:rsidRPr="00934C22">
        <w:rPr>
          <w:rFonts w:ascii="Times New Roman" w:eastAsia="仿宋" w:hAnsi="仿宋" w:cs="宋体"/>
          <w:sz w:val="32"/>
          <w:szCs w:val="32"/>
        </w:rPr>
        <w:t>年及</w:t>
      </w:r>
      <w:r w:rsidRPr="00934C22">
        <w:rPr>
          <w:rFonts w:ascii="Times New Roman" w:eastAsia="仿宋" w:hAnsi="仿宋" w:cs="宋体"/>
          <w:sz w:val="32"/>
          <w:szCs w:val="32"/>
        </w:rPr>
        <w:t>201</w:t>
      </w:r>
      <w:r w:rsidR="00AC6E44">
        <w:rPr>
          <w:rFonts w:ascii="Times New Roman" w:eastAsia="仿宋" w:hAnsi="仿宋" w:cs="宋体" w:hint="eastAsia"/>
          <w:sz w:val="32"/>
          <w:szCs w:val="32"/>
        </w:rPr>
        <w:t>8</w:t>
      </w:r>
      <w:r w:rsidRPr="00934C22">
        <w:rPr>
          <w:rFonts w:ascii="Times New Roman" w:eastAsia="仿宋" w:hAnsi="仿宋" w:cs="宋体"/>
          <w:sz w:val="32"/>
          <w:szCs w:val="32"/>
        </w:rPr>
        <w:t>年毕业生（包括本科生和研究生，不含定向生和委培生）作为工商注册法人或项目负责人组建的创业企业或创业团队（以下简称“创业团队”）。</w:t>
      </w:r>
    </w:p>
    <w:p w:rsidR="00934C22" w:rsidRPr="00934C22" w:rsidRDefault="00934C22" w:rsidP="00934C22">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934C22">
        <w:rPr>
          <w:rFonts w:ascii="Times New Roman" w:eastAsia="仿宋" w:hAnsi="仿宋" w:cs="宋体"/>
          <w:sz w:val="32"/>
          <w:szCs w:val="32"/>
        </w:rPr>
        <w:t>（二）根据参赛项目所处的创业阶段，评选项目申报分为</w:t>
      </w:r>
      <w:proofErr w:type="gramStart"/>
      <w:r w:rsidRPr="00934C22">
        <w:rPr>
          <w:rFonts w:ascii="Times New Roman" w:eastAsia="仿宋" w:hAnsi="仿宋" w:cs="宋体"/>
          <w:sz w:val="32"/>
          <w:szCs w:val="32"/>
        </w:rPr>
        <w:t>已工商注册组和未工商</w:t>
      </w:r>
      <w:proofErr w:type="gramEnd"/>
      <w:r w:rsidRPr="00934C22">
        <w:rPr>
          <w:rFonts w:ascii="Times New Roman" w:eastAsia="仿宋" w:hAnsi="仿宋" w:cs="宋体"/>
          <w:sz w:val="32"/>
          <w:szCs w:val="32"/>
        </w:rPr>
        <w:t>注册组。</w:t>
      </w:r>
    </w:p>
    <w:p w:rsidR="00934C22" w:rsidRPr="00934C22" w:rsidRDefault="00934C22" w:rsidP="00934C22">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934C22">
        <w:rPr>
          <w:rFonts w:ascii="Times New Roman" w:eastAsia="仿宋" w:hAnsi="仿宋" w:cs="宋体"/>
          <w:sz w:val="32"/>
          <w:szCs w:val="32"/>
        </w:rPr>
        <w:t>1.</w:t>
      </w:r>
      <w:r w:rsidR="007B4EC0">
        <w:rPr>
          <w:rFonts w:ascii="Times New Roman" w:eastAsia="仿宋" w:hAnsi="仿宋" w:cs="宋体"/>
          <w:sz w:val="32"/>
          <w:szCs w:val="32"/>
        </w:rPr>
        <w:t xml:space="preserve"> </w:t>
      </w:r>
      <w:proofErr w:type="gramStart"/>
      <w:r w:rsidRPr="00934C22">
        <w:rPr>
          <w:rFonts w:ascii="Times New Roman" w:eastAsia="仿宋" w:hAnsi="仿宋" w:cs="宋体"/>
          <w:sz w:val="32"/>
          <w:szCs w:val="32"/>
        </w:rPr>
        <w:t>已工商</w:t>
      </w:r>
      <w:proofErr w:type="gramEnd"/>
      <w:r w:rsidRPr="00934C22">
        <w:rPr>
          <w:rFonts w:ascii="Times New Roman" w:eastAsia="仿宋" w:hAnsi="仿宋" w:cs="宋体"/>
          <w:sz w:val="32"/>
          <w:szCs w:val="32"/>
        </w:rPr>
        <w:t>注册组。申报项目在</w:t>
      </w:r>
      <w:r w:rsidRPr="00934C22">
        <w:rPr>
          <w:rFonts w:ascii="Times New Roman" w:eastAsia="仿宋" w:hAnsi="仿宋" w:cs="宋体"/>
          <w:sz w:val="32"/>
          <w:szCs w:val="32"/>
        </w:rPr>
        <w:t>201</w:t>
      </w:r>
      <w:r w:rsidR="00AC6E44">
        <w:rPr>
          <w:rFonts w:ascii="Times New Roman" w:eastAsia="仿宋" w:hAnsi="仿宋" w:cs="宋体" w:hint="eastAsia"/>
          <w:sz w:val="32"/>
          <w:szCs w:val="32"/>
        </w:rPr>
        <w:t>9</w:t>
      </w:r>
      <w:r w:rsidRPr="00934C22">
        <w:rPr>
          <w:rFonts w:ascii="Times New Roman" w:eastAsia="仿宋" w:hAnsi="仿宋" w:cs="宋体"/>
          <w:sz w:val="32"/>
          <w:szCs w:val="32"/>
        </w:rPr>
        <w:t>年</w:t>
      </w:r>
      <w:r w:rsidRPr="00934C22">
        <w:rPr>
          <w:rFonts w:ascii="Times New Roman" w:eastAsia="仿宋" w:hAnsi="仿宋" w:cs="宋体"/>
          <w:sz w:val="32"/>
          <w:szCs w:val="32"/>
        </w:rPr>
        <w:t>4</w:t>
      </w:r>
      <w:r w:rsidRPr="00934C22">
        <w:rPr>
          <w:rFonts w:ascii="Times New Roman" w:eastAsia="仿宋" w:hAnsi="仿宋" w:cs="宋体"/>
          <w:sz w:val="32"/>
          <w:szCs w:val="32"/>
        </w:rPr>
        <w:t>月</w:t>
      </w:r>
      <w:r w:rsidR="00AC6E44">
        <w:rPr>
          <w:rFonts w:ascii="Times New Roman" w:eastAsia="仿宋" w:hAnsi="仿宋" w:cs="宋体" w:hint="eastAsia"/>
          <w:sz w:val="32"/>
          <w:szCs w:val="32"/>
        </w:rPr>
        <w:t>15</w:t>
      </w:r>
      <w:r w:rsidRPr="00934C22">
        <w:rPr>
          <w:rFonts w:ascii="Times New Roman" w:eastAsia="仿宋" w:hAnsi="仿宋" w:cs="宋体"/>
          <w:sz w:val="32"/>
          <w:szCs w:val="32"/>
        </w:rPr>
        <w:t>日前已经完成工商登记注册手续。申报人须为企业法人。企业法人在评选通知发布之日后进行变更的不予认可。</w:t>
      </w:r>
    </w:p>
    <w:p w:rsidR="00934C22" w:rsidRPr="00934C22" w:rsidRDefault="00934C22" w:rsidP="00934C22">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934C22">
        <w:rPr>
          <w:rFonts w:ascii="Times New Roman" w:eastAsia="仿宋" w:hAnsi="仿宋" w:cs="宋体"/>
          <w:sz w:val="32"/>
          <w:szCs w:val="32"/>
        </w:rPr>
        <w:t>2.</w:t>
      </w:r>
      <w:r w:rsidR="007B4EC0">
        <w:rPr>
          <w:rFonts w:ascii="Times New Roman" w:eastAsia="仿宋" w:hAnsi="仿宋" w:cs="宋体"/>
          <w:sz w:val="32"/>
          <w:szCs w:val="32"/>
        </w:rPr>
        <w:t xml:space="preserve"> </w:t>
      </w:r>
      <w:proofErr w:type="gramStart"/>
      <w:r w:rsidRPr="00934C22">
        <w:rPr>
          <w:rFonts w:ascii="Times New Roman" w:eastAsia="仿宋" w:hAnsi="仿宋" w:cs="宋体"/>
          <w:sz w:val="32"/>
          <w:szCs w:val="32"/>
        </w:rPr>
        <w:t>未工商</w:t>
      </w:r>
      <w:proofErr w:type="gramEnd"/>
      <w:r w:rsidRPr="00934C22">
        <w:rPr>
          <w:rFonts w:ascii="Times New Roman" w:eastAsia="仿宋" w:hAnsi="仿宋" w:cs="宋体"/>
          <w:sz w:val="32"/>
          <w:szCs w:val="32"/>
        </w:rPr>
        <w:t>注册组。申报项目具有较好的创意和较为成型的产品或服务模式。在</w:t>
      </w:r>
      <w:r w:rsidRPr="00934C22">
        <w:rPr>
          <w:rFonts w:ascii="Times New Roman" w:eastAsia="仿宋" w:hAnsi="仿宋" w:cs="宋体"/>
          <w:sz w:val="32"/>
          <w:szCs w:val="32"/>
        </w:rPr>
        <w:t>201</w:t>
      </w:r>
      <w:r w:rsidR="00AC6E44">
        <w:rPr>
          <w:rFonts w:ascii="Times New Roman" w:eastAsia="仿宋" w:hAnsi="仿宋" w:cs="宋体" w:hint="eastAsia"/>
          <w:sz w:val="32"/>
          <w:szCs w:val="32"/>
        </w:rPr>
        <w:t>9</w:t>
      </w:r>
      <w:r w:rsidRPr="00934C22">
        <w:rPr>
          <w:rFonts w:ascii="Times New Roman" w:eastAsia="仿宋" w:hAnsi="仿宋" w:cs="宋体"/>
          <w:sz w:val="32"/>
          <w:szCs w:val="32"/>
        </w:rPr>
        <w:t>年</w:t>
      </w:r>
      <w:r w:rsidRPr="00934C22">
        <w:rPr>
          <w:rFonts w:ascii="Times New Roman" w:eastAsia="仿宋" w:hAnsi="仿宋" w:cs="宋体"/>
          <w:sz w:val="32"/>
          <w:szCs w:val="32"/>
        </w:rPr>
        <w:t>4</w:t>
      </w:r>
      <w:r w:rsidRPr="00934C22">
        <w:rPr>
          <w:rFonts w:ascii="Times New Roman" w:eastAsia="仿宋" w:hAnsi="仿宋" w:cs="宋体"/>
          <w:sz w:val="32"/>
          <w:szCs w:val="32"/>
        </w:rPr>
        <w:t>月</w:t>
      </w:r>
      <w:r w:rsidR="00AC6E44">
        <w:rPr>
          <w:rFonts w:ascii="Times New Roman" w:eastAsia="仿宋" w:hAnsi="仿宋" w:cs="宋体" w:hint="eastAsia"/>
          <w:sz w:val="32"/>
          <w:szCs w:val="32"/>
        </w:rPr>
        <w:t>15</w:t>
      </w:r>
      <w:r w:rsidRPr="00934C22">
        <w:rPr>
          <w:rFonts w:ascii="Times New Roman" w:eastAsia="仿宋" w:hAnsi="仿宋" w:cs="宋体"/>
          <w:sz w:val="32"/>
          <w:szCs w:val="32"/>
        </w:rPr>
        <w:t>日前尚未完成工商登记注册。申报人须为团队负责人。</w:t>
      </w:r>
    </w:p>
    <w:p w:rsidR="00934C22" w:rsidRPr="00934C22" w:rsidRDefault="00934C22" w:rsidP="00934C22">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934C22">
        <w:rPr>
          <w:rFonts w:ascii="Times New Roman" w:eastAsia="仿宋" w:hAnsi="仿宋" w:cs="宋体"/>
          <w:sz w:val="32"/>
          <w:szCs w:val="32"/>
        </w:rPr>
        <w:t>（三）以团队为单位申报。允许跨校组建团队。每个团</w:t>
      </w:r>
      <w:r w:rsidRPr="00934C22">
        <w:rPr>
          <w:rFonts w:ascii="Times New Roman" w:eastAsia="仿宋" w:hAnsi="仿宋" w:cs="宋体"/>
          <w:sz w:val="32"/>
          <w:szCs w:val="32"/>
        </w:rPr>
        <w:lastRenderedPageBreak/>
        <w:t>队的成员须为项目的实际成员。各团队的申报项目，须为本团队经营或策划的项目，不可借用他人项目申报。</w:t>
      </w:r>
    </w:p>
    <w:p w:rsidR="00934C22" w:rsidRPr="00934C22" w:rsidRDefault="00934C22" w:rsidP="00934C22">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934C22">
        <w:rPr>
          <w:rFonts w:ascii="Times New Roman" w:eastAsia="仿宋" w:hAnsi="仿宋" w:cs="宋体"/>
          <w:sz w:val="32"/>
          <w:szCs w:val="32"/>
        </w:rPr>
        <w:t>（四）已获“北京地区高校大学生优秀创业团队”称号的团队不再申报。</w:t>
      </w:r>
      <w:proofErr w:type="gramStart"/>
      <w:r w:rsidRPr="00934C22">
        <w:rPr>
          <w:rFonts w:ascii="Times New Roman" w:eastAsia="仿宋" w:hAnsi="仿宋" w:cs="宋体"/>
          <w:sz w:val="32"/>
          <w:szCs w:val="32"/>
        </w:rPr>
        <w:t>往年已参评但</w:t>
      </w:r>
      <w:proofErr w:type="gramEnd"/>
      <w:r w:rsidRPr="00934C22">
        <w:rPr>
          <w:rFonts w:ascii="Times New Roman" w:eastAsia="仿宋" w:hAnsi="仿宋" w:cs="宋体"/>
          <w:sz w:val="32"/>
          <w:szCs w:val="32"/>
        </w:rPr>
        <w:t>项目内容无实质进展的不再申报。</w:t>
      </w:r>
    </w:p>
    <w:p w:rsidR="00934C22" w:rsidRPr="00934C22" w:rsidRDefault="00934C22" w:rsidP="00FB7287">
      <w:pPr>
        <w:tabs>
          <w:tab w:val="left" w:pos="567"/>
          <w:tab w:val="left" w:pos="709"/>
        </w:tabs>
        <w:adjustRightInd w:val="0"/>
        <w:snapToGrid w:val="0"/>
        <w:spacing w:line="560" w:lineRule="exact"/>
        <w:ind w:firstLineChars="200" w:firstLine="643"/>
        <w:rPr>
          <w:rFonts w:ascii="Times New Roman" w:eastAsia="仿宋" w:hAnsi="仿宋" w:cs="宋体"/>
          <w:sz w:val="32"/>
          <w:szCs w:val="32"/>
        </w:rPr>
      </w:pPr>
      <w:r w:rsidRPr="00934C22">
        <w:rPr>
          <w:rFonts w:ascii="Times New Roman" w:eastAsia="仿宋" w:hAnsi="仿宋" w:cs="宋体" w:hint="eastAsia"/>
          <w:b/>
          <w:bCs/>
          <w:sz w:val="32"/>
          <w:szCs w:val="32"/>
        </w:rPr>
        <w:t>二、申报条件</w:t>
      </w:r>
    </w:p>
    <w:p w:rsidR="00934C22" w:rsidRPr="00934C22" w:rsidRDefault="00934C22" w:rsidP="00934C22">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934C22">
        <w:rPr>
          <w:rFonts w:ascii="Times New Roman" w:eastAsia="仿宋" w:hAnsi="仿宋" w:cs="宋体"/>
          <w:sz w:val="32"/>
          <w:szCs w:val="32"/>
        </w:rPr>
        <w:t>（一）创业项目应符合北京市“政治中心”、“文化中心”、“科技创新中心”、“国际交往中心”功能定位和产业引导政策。</w:t>
      </w:r>
    </w:p>
    <w:p w:rsidR="00934C22" w:rsidRPr="00934C22" w:rsidRDefault="00934C22" w:rsidP="00934C22">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934C22">
        <w:rPr>
          <w:rFonts w:ascii="Times New Roman" w:eastAsia="仿宋" w:hAnsi="仿宋" w:cs="宋体"/>
          <w:sz w:val="32"/>
          <w:szCs w:val="32"/>
        </w:rPr>
        <w:t>（二）创业项目运行状况良好，有较好的市场前景，且无法律及经济纠纷，所涉及的发明创造、专利技术、资源等必须拥有清晰合法的知识产权或物权。</w:t>
      </w:r>
    </w:p>
    <w:p w:rsidR="00934C22" w:rsidRPr="00934C22" w:rsidRDefault="00934C22" w:rsidP="00934C22">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934C22">
        <w:rPr>
          <w:rFonts w:ascii="Times New Roman" w:eastAsia="仿宋" w:hAnsi="仿宋" w:cs="宋体"/>
          <w:sz w:val="32"/>
          <w:szCs w:val="32"/>
        </w:rPr>
        <w:t>（三）创业团队的创新意识、市场开拓能力、团队合作能力较好。</w:t>
      </w:r>
    </w:p>
    <w:p w:rsidR="00934C22" w:rsidRPr="00934C22" w:rsidRDefault="00934C22" w:rsidP="00934C22">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934C22">
        <w:rPr>
          <w:rFonts w:ascii="Times New Roman" w:eastAsia="仿宋" w:hAnsi="仿宋" w:cs="宋体"/>
          <w:sz w:val="32"/>
          <w:szCs w:val="32"/>
        </w:rPr>
        <w:t>（四）创业项目对大学生创业具有典型示范作用，特别是对大学生创新创业工作具有引领推动作用。</w:t>
      </w:r>
    </w:p>
    <w:p w:rsidR="00934C22" w:rsidRPr="00934C22" w:rsidRDefault="00934C22" w:rsidP="00934C22">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934C22">
        <w:rPr>
          <w:rFonts w:ascii="Times New Roman" w:eastAsia="仿宋" w:hAnsi="仿宋" w:cs="宋体"/>
          <w:sz w:val="32"/>
          <w:szCs w:val="32"/>
        </w:rPr>
        <w:t>（五）创业项目参加过省市级以上大学生创新创业大赛并获奖的可优先申报。</w:t>
      </w:r>
    </w:p>
    <w:p w:rsidR="00934C22" w:rsidRPr="00934C22" w:rsidRDefault="00934C22" w:rsidP="00934C22">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934C22">
        <w:rPr>
          <w:rFonts w:ascii="Times New Roman" w:eastAsia="仿宋" w:hAnsi="仿宋" w:cs="宋体"/>
          <w:sz w:val="32"/>
          <w:szCs w:val="32"/>
        </w:rPr>
        <w:t>（六）创业团队注册地址及经营地址在京津冀辖区内。</w:t>
      </w:r>
    </w:p>
    <w:p w:rsidR="00934C22" w:rsidRPr="00934C22" w:rsidRDefault="00934C22" w:rsidP="00934C22">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934C22">
        <w:rPr>
          <w:rFonts w:ascii="Times New Roman" w:eastAsia="仿宋" w:hAnsi="仿宋" w:cs="宋体"/>
          <w:sz w:val="32"/>
          <w:szCs w:val="32"/>
        </w:rPr>
        <w:t>（七）创业项目申报须真实、健康、合法，抄袭、盗用、提供虚假材料或违反相关法律法规的，一经发现，取消评选资格。</w:t>
      </w:r>
    </w:p>
    <w:p w:rsidR="00934C22" w:rsidRDefault="00934C22" w:rsidP="00FB7287">
      <w:pPr>
        <w:tabs>
          <w:tab w:val="left" w:pos="567"/>
          <w:tab w:val="left" w:pos="709"/>
        </w:tabs>
        <w:adjustRightInd w:val="0"/>
        <w:snapToGrid w:val="0"/>
        <w:spacing w:line="560" w:lineRule="exact"/>
        <w:ind w:firstLineChars="200" w:firstLine="643"/>
        <w:rPr>
          <w:rFonts w:ascii="Times New Roman" w:eastAsia="仿宋" w:hAnsi="仿宋" w:cs="宋体"/>
          <w:b/>
          <w:bCs/>
          <w:sz w:val="32"/>
          <w:szCs w:val="32"/>
        </w:rPr>
      </w:pPr>
      <w:r w:rsidRPr="00934C22">
        <w:rPr>
          <w:rFonts w:ascii="Times New Roman" w:eastAsia="仿宋" w:hAnsi="仿宋" w:cs="宋体" w:hint="eastAsia"/>
          <w:b/>
          <w:bCs/>
          <w:sz w:val="32"/>
          <w:szCs w:val="32"/>
        </w:rPr>
        <w:t>三、评选流程</w:t>
      </w:r>
    </w:p>
    <w:p w:rsidR="00E42582" w:rsidRPr="00E42582" w:rsidRDefault="00E42582" w:rsidP="00E42582">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E42582">
        <w:rPr>
          <w:rFonts w:ascii="Times New Roman" w:eastAsia="仿宋" w:hAnsi="仿宋" w:cs="宋体" w:hint="eastAsia"/>
          <w:sz w:val="32"/>
          <w:szCs w:val="32"/>
        </w:rPr>
        <w:t>201</w:t>
      </w:r>
      <w:r w:rsidR="00AC6E44">
        <w:rPr>
          <w:rFonts w:ascii="Times New Roman" w:eastAsia="仿宋" w:hAnsi="仿宋" w:cs="宋体" w:hint="eastAsia"/>
          <w:sz w:val="32"/>
          <w:szCs w:val="32"/>
        </w:rPr>
        <w:t>9</w:t>
      </w:r>
      <w:r w:rsidR="00AC6E44">
        <w:rPr>
          <w:rFonts w:ascii="Times New Roman" w:eastAsia="仿宋" w:hAnsi="仿宋" w:cs="宋体" w:hint="eastAsia"/>
          <w:sz w:val="32"/>
          <w:szCs w:val="32"/>
        </w:rPr>
        <w:t>年</w:t>
      </w:r>
      <w:r w:rsidRPr="00E42582">
        <w:rPr>
          <w:rFonts w:ascii="Times New Roman" w:eastAsia="仿宋" w:hAnsi="仿宋" w:cs="宋体" w:hint="eastAsia"/>
          <w:sz w:val="32"/>
          <w:szCs w:val="32"/>
        </w:rPr>
        <w:t>北京地区高校大学生优秀创业团队评选活动</w:t>
      </w:r>
      <w:r w:rsidR="00AC6E44">
        <w:rPr>
          <w:rFonts w:ascii="Times New Roman" w:eastAsia="仿宋" w:hAnsi="仿宋" w:cs="宋体" w:hint="eastAsia"/>
          <w:sz w:val="32"/>
          <w:szCs w:val="32"/>
        </w:rPr>
        <w:t>，</w:t>
      </w:r>
      <w:r w:rsidRPr="00E42582">
        <w:rPr>
          <w:rFonts w:ascii="Times New Roman" w:eastAsia="仿宋" w:hAnsi="仿宋" w:cs="宋体" w:hint="eastAsia"/>
          <w:sz w:val="32"/>
          <w:szCs w:val="32"/>
        </w:rPr>
        <w:t>申</w:t>
      </w:r>
      <w:r w:rsidRPr="00E42582">
        <w:rPr>
          <w:rFonts w:ascii="Times New Roman" w:eastAsia="仿宋" w:hAnsi="仿宋" w:cs="宋体" w:hint="eastAsia"/>
          <w:sz w:val="32"/>
          <w:szCs w:val="32"/>
        </w:rPr>
        <w:lastRenderedPageBreak/>
        <w:t>报及评选分为</w:t>
      </w:r>
      <w:r w:rsidR="00AC6E44">
        <w:rPr>
          <w:rFonts w:ascii="Times New Roman" w:eastAsia="仿宋" w:hAnsi="仿宋" w:cs="宋体" w:hint="eastAsia"/>
          <w:sz w:val="32"/>
          <w:szCs w:val="32"/>
        </w:rPr>
        <w:t>六</w:t>
      </w:r>
      <w:r w:rsidRPr="00E42582">
        <w:rPr>
          <w:rFonts w:ascii="Times New Roman" w:eastAsia="仿宋" w:hAnsi="仿宋" w:cs="宋体" w:hint="eastAsia"/>
          <w:sz w:val="32"/>
          <w:szCs w:val="32"/>
        </w:rPr>
        <w:t>个阶段：</w:t>
      </w:r>
    </w:p>
    <w:p w:rsidR="00E42582" w:rsidRPr="00FC591A" w:rsidRDefault="00E42582" w:rsidP="00FC591A">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FC591A">
        <w:rPr>
          <w:rFonts w:ascii="Times New Roman" w:eastAsia="仿宋" w:hAnsi="仿宋" w:cs="宋体" w:hint="eastAsia"/>
          <w:sz w:val="32"/>
          <w:szCs w:val="32"/>
        </w:rPr>
        <w:t>第一阶段（</w:t>
      </w:r>
      <w:r w:rsidRPr="00FC591A">
        <w:rPr>
          <w:rFonts w:ascii="Times New Roman" w:eastAsia="仿宋" w:hAnsi="仿宋" w:cs="宋体" w:hint="eastAsia"/>
          <w:sz w:val="32"/>
          <w:szCs w:val="32"/>
        </w:rPr>
        <w:t>4</w:t>
      </w:r>
      <w:r w:rsidRPr="00FC591A">
        <w:rPr>
          <w:rFonts w:ascii="Times New Roman" w:eastAsia="仿宋" w:hAnsi="仿宋" w:cs="宋体" w:hint="eastAsia"/>
          <w:sz w:val="32"/>
          <w:szCs w:val="32"/>
        </w:rPr>
        <w:t>月</w:t>
      </w:r>
      <w:r w:rsidR="00BC3EDF">
        <w:rPr>
          <w:rFonts w:ascii="Times New Roman" w:eastAsia="仿宋" w:hAnsi="仿宋" w:cs="宋体" w:hint="eastAsia"/>
          <w:sz w:val="32"/>
          <w:szCs w:val="32"/>
        </w:rPr>
        <w:t>15</w:t>
      </w:r>
      <w:r w:rsidRPr="00FC591A">
        <w:rPr>
          <w:rFonts w:ascii="Times New Roman" w:eastAsia="仿宋" w:hAnsi="仿宋" w:cs="宋体" w:hint="eastAsia"/>
          <w:sz w:val="32"/>
          <w:szCs w:val="32"/>
        </w:rPr>
        <w:t>日至</w:t>
      </w:r>
      <w:r w:rsidRPr="00FC591A">
        <w:rPr>
          <w:rFonts w:ascii="Times New Roman" w:eastAsia="仿宋" w:hAnsi="仿宋" w:cs="宋体" w:hint="eastAsia"/>
          <w:sz w:val="32"/>
          <w:szCs w:val="32"/>
        </w:rPr>
        <w:t>5</w:t>
      </w:r>
      <w:r w:rsidRPr="00FC591A">
        <w:rPr>
          <w:rFonts w:ascii="Times New Roman" w:eastAsia="仿宋" w:hAnsi="仿宋" w:cs="宋体" w:hint="eastAsia"/>
          <w:sz w:val="32"/>
          <w:szCs w:val="32"/>
        </w:rPr>
        <w:t>月</w:t>
      </w:r>
      <w:r w:rsidR="00BC3EDF">
        <w:rPr>
          <w:rFonts w:ascii="Times New Roman" w:eastAsia="仿宋" w:hAnsi="仿宋" w:cs="宋体" w:hint="eastAsia"/>
          <w:sz w:val="32"/>
          <w:szCs w:val="32"/>
        </w:rPr>
        <w:t>23</w:t>
      </w:r>
      <w:r w:rsidRPr="00FC591A">
        <w:rPr>
          <w:rFonts w:ascii="Times New Roman" w:eastAsia="仿宋" w:hAnsi="仿宋" w:cs="宋体" w:hint="eastAsia"/>
          <w:sz w:val="32"/>
          <w:szCs w:val="32"/>
        </w:rPr>
        <w:t>日）：网上申报。创业团队通过北京高校毕业生就业信息网（网址：</w:t>
      </w:r>
      <w:hyperlink r:id="rId7" w:history="1">
        <w:r w:rsidRPr="00FC591A">
          <w:rPr>
            <w:rFonts w:ascii="Times New Roman" w:eastAsia="仿宋" w:hAnsi="仿宋" w:cs="宋体" w:hint="eastAsia"/>
            <w:sz w:val="32"/>
            <w:szCs w:val="32"/>
          </w:rPr>
          <w:t>www.bjbys.net.cn</w:t>
        </w:r>
      </w:hyperlink>
      <w:r w:rsidRPr="00FC591A">
        <w:rPr>
          <w:rFonts w:ascii="Times New Roman" w:eastAsia="仿宋" w:hAnsi="仿宋" w:cs="宋体" w:hint="eastAsia"/>
          <w:sz w:val="32"/>
          <w:szCs w:val="32"/>
        </w:rPr>
        <w:t>）首页</w:t>
      </w:r>
      <w:r w:rsidR="00BC3EDF">
        <w:rPr>
          <w:rFonts w:ascii="Times New Roman" w:eastAsia="仿宋" w:hAnsi="仿宋" w:cs="宋体" w:hint="eastAsia"/>
          <w:sz w:val="32"/>
          <w:szCs w:val="32"/>
        </w:rPr>
        <w:t>上方</w:t>
      </w:r>
      <w:r w:rsidRPr="00FC591A">
        <w:rPr>
          <w:rFonts w:ascii="Times New Roman" w:eastAsia="仿宋" w:hAnsi="仿宋" w:cs="宋体" w:hint="eastAsia"/>
          <w:sz w:val="32"/>
          <w:szCs w:val="32"/>
        </w:rPr>
        <w:t>的“</w:t>
      </w:r>
      <w:r w:rsidR="00A66B82">
        <w:rPr>
          <w:rFonts w:ascii="Times New Roman" w:eastAsia="仿宋" w:hAnsi="仿宋" w:cs="宋体" w:hint="eastAsia"/>
          <w:sz w:val="32"/>
          <w:szCs w:val="32"/>
        </w:rPr>
        <w:t>创业评选</w:t>
      </w:r>
      <w:r w:rsidRPr="00FC591A">
        <w:rPr>
          <w:rFonts w:ascii="Times New Roman" w:eastAsia="仿宋" w:hAnsi="仿宋" w:cs="宋体" w:hint="eastAsia"/>
          <w:sz w:val="32"/>
          <w:szCs w:val="32"/>
        </w:rPr>
        <w:t>”</w:t>
      </w:r>
      <w:proofErr w:type="gramStart"/>
      <w:r w:rsidR="00A66B82">
        <w:rPr>
          <w:rFonts w:ascii="Times New Roman" w:eastAsia="仿宋" w:hAnsi="仿宋" w:cs="宋体" w:hint="eastAsia"/>
          <w:sz w:val="32"/>
          <w:szCs w:val="32"/>
        </w:rPr>
        <w:t>或轮播</w:t>
      </w:r>
      <w:proofErr w:type="gramEnd"/>
      <w:r w:rsidR="00A66B82">
        <w:rPr>
          <w:rFonts w:ascii="Times New Roman" w:eastAsia="仿宋" w:hAnsi="仿宋" w:cs="宋体" w:hint="eastAsia"/>
          <w:sz w:val="32"/>
          <w:szCs w:val="32"/>
        </w:rPr>
        <w:t>图中的相应连接进行注册申报</w:t>
      </w:r>
      <w:r w:rsidRPr="00FC591A">
        <w:rPr>
          <w:rFonts w:ascii="Times New Roman" w:eastAsia="仿宋" w:hAnsi="仿宋" w:cs="宋体" w:hint="eastAsia"/>
          <w:sz w:val="32"/>
          <w:szCs w:val="32"/>
        </w:rPr>
        <w:t>，</w:t>
      </w:r>
      <w:r w:rsidR="00A66B82">
        <w:rPr>
          <w:rFonts w:ascii="Times New Roman" w:eastAsia="仿宋" w:hAnsi="仿宋" w:cs="宋体" w:hint="eastAsia"/>
          <w:sz w:val="32"/>
          <w:szCs w:val="32"/>
        </w:rPr>
        <w:t>系统使用说明请到申报平台中的“公告”栏中查看，</w:t>
      </w:r>
      <w:r w:rsidRPr="00405A85">
        <w:rPr>
          <w:rFonts w:ascii="Times New Roman" w:eastAsia="仿宋" w:hAnsi="仿宋" w:cs="宋体" w:hint="eastAsia"/>
          <w:sz w:val="32"/>
          <w:szCs w:val="32"/>
        </w:rPr>
        <w:t>申报截止日期为</w:t>
      </w:r>
      <w:r w:rsidRPr="00405A85">
        <w:rPr>
          <w:rFonts w:ascii="Times New Roman" w:eastAsia="仿宋" w:hAnsi="仿宋" w:cs="宋体" w:hint="eastAsia"/>
          <w:sz w:val="32"/>
          <w:szCs w:val="32"/>
        </w:rPr>
        <w:t>2018</w:t>
      </w:r>
      <w:r w:rsidRPr="00405A85">
        <w:rPr>
          <w:rFonts w:ascii="Times New Roman" w:eastAsia="仿宋" w:hAnsi="仿宋" w:cs="宋体" w:hint="eastAsia"/>
          <w:sz w:val="32"/>
          <w:szCs w:val="32"/>
        </w:rPr>
        <w:t>年</w:t>
      </w:r>
      <w:r w:rsidRPr="00405A85">
        <w:rPr>
          <w:rFonts w:ascii="Times New Roman" w:eastAsia="仿宋" w:hAnsi="仿宋" w:cs="宋体" w:hint="eastAsia"/>
          <w:sz w:val="32"/>
          <w:szCs w:val="32"/>
        </w:rPr>
        <w:t>5</w:t>
      </w:r>
      <w:r w:rsidRPr="00405A85">
        <w:rPr>
          <w:rFonts w:ascii="Times New Roman" w:eastAsia="仿宋" w:hAnsi="仿宋" w:cs="宋体" w:hint="eastAsia"/>
          <w:sz w:val="32"/>
          <w:szCs w:val="32"/>
        </w:rPr>
        <w:t>月</w:t>
      </w:r>
      <w:r w:rsidR="00A66B82">
        <w:rPr>
          <w:rFonts w:ascii="Times New Roman" w:eastAsia="仿宋" w:hAnsi="仿宋" w:cs="宋体" w:hint="eastAsia"/>
          <w:sz w:val="32"/>
          <w:szCs w:val="32"/>
        </w:rPr>
        <w:t>23</w:t>
      </w:r>
      <w:r w:rsidRPr="00405A85">
        <w:rPr>
          <w:rFonts w:ascii="Times New Roman" w:eastAsia="仿宋" w:hAnsi="仿宋" w:cs="宋体" w:hint="eastAsia"/>
          <w:sz w:val="32"/>
          <w:szCs w:val="32"/>
        </w:rPr>
        <w:t>日。</w:t>
      </w:r>
    </w:p>
    <w:p w:rsidR="00A66B82" w:rsidRDefault="00E42582" w:rsidP="00F818EF">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FC591A">
        <w:rPr>
          <w:rFonts w:ascii="Times New Roman" w:eastAsia="仿宋" w:hAnsi="仿宋" w:cs="宋体" w:hint="eastAsia"/>
          <w:sz w:val="32"/>
          <w:szCs w:val="32"/>
        </w:rPr>
        <w:t>第二阶段（</w:t>
      </w:r>
      <w:r w:rsidRPr="00FC591A">
        <w:rPr>
          <w:rFonts w:ascii="Times New Roman" w:eastAsia="仿宋" w:hAnsi="仿宋" w:cs="宋体" w:hint="eastAsia"/>
          <w:sz w:val="32"/>
          <w:szCs w:val="32"/>
        </w:rPr>
        <w:t>4</w:t>
      </w:r>
      <w:r w:rsidRPr="00FC591A">
        <w:rPr>
          <w:rFonts w:ascii="Times New Roman" w:eastAsia="仿宋" w:hAnsi="仿宋" w:cs="宋体" w:hint="eastAsia"/>
          <w:sz w:val="32"/>
          <w:szCs w:val="32"/>
        </w:rPr>
        <w:t>月</w:t>
      </w:r>
      <w:r w:rsidRPr="00FC591A">
        <w:rPr>
          <w:rFonts w:ascii="Times New Roman" w:eastAsia="仿宋" w:hAnsi="仿宋" w:cs="宋体" w:hint="eastAsia"/>
          <w:sz w:val="32"/>
          <w:szCs w:val="32"/>
        </w:rPr>
        <w:t>2</w:t>
      </w:r>
      <w:r w:rsidR="00A66B82">
        <w:rPr>
          <w:rFonts w:ascii="Times New Roman" w:eastAsia="仿宋" w:hAnsi="仿宋" w:cs="宋体" w:hint="eastAsia"/>
          <w:sz w:val="32"/>
          <w:szCs w:val="32"/>
        </w:rPr>
        <w:t>2</w:t>
      </w:r>
      <w:r w:rsidRPr="00FC591A">
        <w:rPr>
          <w:rFonts w:ascii="Times New Roman" w:eastAsia="仿宋" w:hAnsi="仿宋" w:cs="宋体" w:hint="eastAsia"/>
          <w:sz w:val="32"/>
          <w:szCs w:val="32"/>
        </w:rPr>
        <w:t>日至</w:t>
      </w:r>
      <w:r w:rsidR="00A66B82">
        <w:rPr>
          <w:rFonts w:ascii="Times New Roman" w:eastAsia="仿宋" w:hAnsi="仿宋" w:cs="宋体" w:hint="eastAsia"/>
          <w:sz w:val="32"/>
          <w:szCs w:val="32"/>
        </w:rPr>
        <w:t>5</w:t>
      </w:r>
      <w:r w:rsidRPr="00FC591A">
        <w:rPr>
          <w:rFonts w:ascii="Times New Roman" w:eastAsia="仿宋" w:hAnsi="仿宋" w:cs="宋体" w:hint="eastAsia"/>
          <w:sz w:val="32"/>
          <w:szCs w:val="32"/>
        </w:rPr>
        <w:t>月</w:t>
      </w:r>
      <w:r w:rsidR="00A66B82">
        <w:rPr>
          <w:rFonts w:ascii="Times New Roman" w:eastAsia="仿宋" w:hAnsi="仿宋" w:cs="宋体" w:hint="eastAsia"/>
          <w:sz w:val="32"/>
          <w:szCs w:val="32"/>
        </w:rPr>
        <w:t>27</w:t>
      </w:r>
      <w:r w:rsidRPr="00FC591A">
        <w:rPr>
          <w:rFonts w:ascii="Times New Roman" w:eastAsia="仿宋" w:hAnsi="仿宋" w:cs="宋体" w:hint="eastAsia"/>
          <w:sz w:val="32"/>
          <w:szCs w:val="32"/>
        </w:rPr>
        <w:t>日）：</w:t>
      </w:r>
      <w:r w:rsidR="00A66B82">
        <w:rPr>
          <w:rFonts w:ascii="Times New Roman" w:eastAsia="仿宋" w:hAnsi="仿宋" w:cs="宋体" w:hint="eastAsia"/>
          <w:sz w:val="32"/>
          <w:szCs w:val="32"/>
        </w:rPr>
        <w:t>高校</w:t>
      </w:r>
      <w:r w:rsidRPr="00FC591A">
        <w:rPr>
          <w:rFonts w:ascii="Times New Roman" w:eastAsia="仿宋" w:hAnsi="仿宋" w:cs="宋体" w:hint="eastAsia"/>
          <w:sz w:val="32"/>
          <w:szCs w:val="32"/>
        </w:rPr>
        <w:t>初评。学校按照市教委</w:t>
      </w:r>
      <w:r w:rsidR="00A66B82">
        <w:rPr>
          <w:rFonts w:ascii="Times New Roman" w:eastAsia="仿宋" w:hAnsi="仿宋" w:cs="宋体" w:hint="eastAsia"/>
          <w:sz w:val="32"/>
          <w:szCs w:val="32"/>
        </w:rPr>
        <w:t>统一分配的账号登陆北京高校大学生创新创业管理平台，在“比赛管理”页面中进行初评，通过高校审核和初评的创业团队具备参与下一阶段评选的资格。</w:t>
      </w:r>
    </w:p>
    <w:p w:rsidR="00E42582" w:rsidRPr="00FC591A" w:rsidRDefault="00E42582" w:rsidP="00FC591A">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FC591A">
        <w:rPr>
          <w:rFonts w:ascii="Times New Roman" w:eastAsia="仿宋" w:hAnsi="仿宋" w:cs="宋体" w:hint="eastAsia"/>
          <w:sz w:val="32"/>
          <w:szCs w:val="32"/>
        </w:rPr>
        <w:t>第三阶段（</w:t>
      </w:r>
      <w:r w:rsidR="00A66B82">
        <w:rPr>
          <w:rFonts w:ascii="Times New Roman" w:eastAsia="仿宋" w:hAnsi="仿宋" w:cs="宋体" w:hint="eastAsia"/>
          <w:sz w:val="32"/>
          <w:szCs w:val="32"/>
        </w:rPr>
        <w:t>5</w:t>
      </w:r>
      <w:r w:rsidRPr="00FC591A">
        <w:rPr>
          <w:rFonts w:ascii="Times New Roman" w:eastAsia="仿宋" w:hAnsi="仿宋" w:cs="宋体" w:hint="eastAsia"/>
          <w:sz w:val="32"/>
          <w:szCs w:val="32"/>
        </w:rPr>
        <w:t>月下旬）：专家复评。市教委组织专家对</w:t>
      </w:r>
      <w:r w:rsidR="009249FF" w:rsidRPr="00FC591A">
        <w:rPr>
          <w:rFonts w:ascii="Times New Roman" w:eastAsia="仿宋" w:hAnsi="仿宋" w:cs="宋体" w:hint="eastAsia"/>
          <w:sz w:val="32"/>
          <w:szCs w:val="32"/>
        </w:rPr>
        <w:t>我校</w:t>
      </w:r>
      <w:r w:rsidRPr="00FC591A">
        <w:rPr>
          <w:rFonts w:ascii="Times New Roman" w:eastAsia="仿宋" w:hAnsi="仿宋" w:cs="宋体" w:hint="eastAsia"/>
          <w:sz w:val="32"/>
          <w:szCs w:val="32"/>
        </w:rPr>
        <w:t>初评确认的创业团队进行网上评审，</w:t>
      </w:r>
      <w:r w:rsidR="00A66B82">
        <w:rPr>
          <w:rFonts w:ascii="Times New Roman" w:eastAsia="仿宋" w:hAnsi="仿宋" w:cs="宋体" w:hint="eastAsia"/>
          <w:sz w:val="32"/>
          <w:szCs w:val="32"/>
        </w:rPr>
        <w:t>按照</w:t>
      </w:r>
      <w:r w:rsidR="00A66B82">
        <w:rPr>
          <w:rFonts w:ascii="Times New Roman" w:eastAsia="仿宋" w:hAnsi="仿宋" w:cs="宋体" w:hint="eastAsia"/>
          <w:sz w:val="32"/>
          <w:szCs w:val="32"/>
        </w:rPr>
        <w:t>130%</w:t>
      </w:r>
      <w:r w:rsidR="00A66B82">
        <w:rPr>
          <w:rFonts w:ascii="Times New Roman" w:eastAsia="仿宋" w:hAnsi="仿宋" w:cs="宋体" w:hint="eastAsia"/>
          <w:sz w:val="32"/>
          <w:szCs w:val="32"/>
        </w:rPr>
        <w:t>的比例确定现场比赛入围团队名单</w:t>
      </w:r>
      <w:r w:rsidRPr="00FC591A">
        <w:rPr>
          <w:rFonts w:ascii="Times New Roman" w:eastAsia="仿宋" w:hAnsi="仿宋" w:cs="宋体" w:hint="eastAsia"/>
          <w:sz w:val="32"/>
          <w:szCs w:val="32"/>
        </w:rPr>
        <w:t>。</w:t>
      </w:r>
    </w:p>
    <w:p w:rsidR="00A66B82" w:rsidRDefault="00E42582" w:rsidP="00FC591A">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FC591A">
        <w:rPr>
          <w:rFonts w:ascii="Times New Roman" w:eastAsia="仿宋" w:hAnsi="仿宋" w:cs="宋体" w:hint="eastAsia"/>
          <w:sz w:val="32"/>
          <w:szCs w:val="32"/>
        </w:rPr>
        <w:t>第四阶段（</w:t>
      </w:r>
      <w:r w:rsidRPr="00FC591A">
        <w:rPr>
          <w:rFonts w:ascii="Times New Roman" w:eastAsia="仿宋" w:hAnsi="仿宋" w:cs="宋体" w:hint="eastAsia"/>
          <w:sz w:val="32"/>
          <w:szCs w:val="32"/>
        </w:rPr>
        <w:t>6</w:t>
      </w:r>
      <w:r w:rsidRPr="00FC591A">
        <w:rPr>
          <w:rFonts w:ascii="Times New Roman" w:eastAsia="仿宋" w:hAnsi="仿宋" w:cs="宋体" w:hint="eastAsia"/>
          <w:sz w:val="32"/>
          <w:szCs w:val="32"/>
        </w:rPr>
        <w:t>月）：现场</w:t>
      </w:r>
      <w:r w:rsidR="00A66B82">
        <w:rPr>
          <w:rFonts w:ascii="Times New Roman" w:eastAsia="仿宋" w:hAnsi="仿宋" w:cs="宋体" w:hint="eastAsia"/>
          <w:sz w:val="32"/>
          <w:szCs w:val="32"/>
        </w:rPr>
        <w:t>复赛、总决赛。</w:t>
      </w:r>
      <w:r w:rsidRPr="00FC591A">
        <w:rPr>
          <w:rFonts w:ascii="Times New Roman" w:eastAsia="仿宋" w:hAnsi="仿宋" w:cs="宋体" w:hint="eastAsia"/>
          <w:sz w:val="32"/>
          <w:szCs w:val="32"/>
        </w:rPr>
        <w:t>市教委组织专家对入围团队现场答辩情况进行现场评审，确定获奖名单。</w:t>
      </w:r>
    </w:p>
    <w:p w:rsidR="00557C16" w:rsidRDefault="00557C16" w:rsidP="00557C16">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FC591A">
        <w:rPr>
          <w:rFonts w:ascii="Times New Roman" w:eastAsia="仿宋" w:hAnsi="仿宋" w:cs="宋体" w:hint="eastAsia"/>
          <w:sz w:val="32"/>
          <w:szCs w:val="32"/>
        </w:rPr>
        <w:t>第五阶段（</w:t>
      </w:r>
      <w:r>
        <w:rPr>
          <w:rFonts w:ascii="Times New Roman" w:eastAsia="仿宋" w:hAnsi="仿宋" w:cs="宋体" w:hint="eastAsia"/>
          <w:sz w:val="32"/>
          <w:szCs w:val="32"/>
        </w:rPr>
        <w:t>6</w:t>
      </w:r>
      <w:r>
        <w:rPr>
          <w:rFonts w:ascii="Times New Roman" w:eastAsia="仿宋" w:hAnsi="仿宋" w:cs="宋体" w:hint="eastAsia"/>
          <w:sz w:val="32"/>
          <w:szCs w:val="32"/>
        </w:rPr>
        <w:t>月</w:t>
      </w:r>
      <w:r w:rsidRPr="00FC591A">
        <w:rPr>
          <w:rFonts w:ascii="Times New Roman" w:eastAsia="仿宋" w:hAnsi="仿宋" w:cs="宋体" w:hint="eastAsia"/>
          <w:sz w:val="32"/>
          <w:szCs w:val="32"/>
        </w:rPr>
        <w:t>）：</w:t>
      </w:r>
      <w:r w:rsidRPr="00557C16">
        <w:rPr>
          <w:rFonts w:ascii="Times New Roman" w:eastAsia="仿宋" w:hAnsi="仿宋" w:cs="宋体" w:hint="eastAsia"/>
          <w:sz w:val="32"/>
          <w:szCs w:val="32"/>
        </w:rPr>
        <w:t>高校优秀组织奖评选。市教委依据高校审核后有效参评团队数量、高校优秀创业团队所占数量及具体工作开展情况，评选高校优秀组织奖。</w:t>
      </w:r>
    </w:p>
    <w:p w:rsidR="00557C16" w:rsidRDefault="00557C16" w:rsidP="00557C16">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FC591A">
        <w:rPr>
          <w:rFonts w:ascii="Times New Roman" w:eastAsia="仿宋" w:hAnsi="仿宋" w:cs="宋体" w:hint="eastAsia"/>
          <w:sz w:val="32"/>
          <w:szCs w:val="32"/>
        </w:rPr>
        <w:t>第</w:t>
      </w:r>
      <w:r>
        <w:rPr>
          <w:rFonts w:ascii="Times New Roman" w:eastAsia="仿宋" w:hAnsi="仿宋" w:cs="宋体" w:hint="eastAsia"/>
          <w:sz w:val="32"/>
          <w:szCs w:val="32"/>
        </w:rPr>
        <w:t>六</w:t>
      </w:r>
      <w:r w:rsidRPr="00FC591A">
        <w:rPr>
          <w:rFonts w:ascii="Times New Roman" w:eastAsia="仿宋" w:hAnsi="仿宋" w:cs="宋体" w:hint="eastAsia"/>
          <w:sz w:val="32"/>
          <w:szCs w:val="32"/>
        </w:rPr>
        <w:t>阶段（</w:t>
      </w:r>
      <w:r>
        <w:rPr>
          <w:rFonts w:ascii="Times New Roman" w:eastAsia="仿宋" w:hAnsi="仿宋" w:cs="宋体" w:hint="eastAsia"/>
          <w:sz w:val="32"/>
          <w:szCs w:val="32"/>
        </w:rPr>
        <w:t>7</w:t>
      </w:r>
      <w:r>
        <w:rPr>
          <w:rFonts w:ascii="Times New Roman" w:eastAsia="仿宋" w:hAnsi="仿宋" w:cs="宋体" w:hint="eastAsia"/>
          <w:sz w:val="32"/>
          <w:szCs w:val="32"/>
        </w:rPr>
        <w:t>月</w:t>
      </w:r>
      <w:r w:rsidRPr="00FC591A">
        <w:rPr>
          <w:rFonts w:ascii="Times New Roman" w:eastAsia="仿宋" w:hAnsi="仿宋" w:cs="宋体" w:hint="eastAsia"/>
          <w:sz w:val="32"/>
          <w:szCs w:val="32"/>
        </w:rPr>
        <w:t>）：</w:t>
      </w:r>
      <w:r w:rsidRPr="00557C16">
        <w:rPr>
          <w:rFonts w:ascii="Times New Roman" w:eastAsia="仿宋" w:hAnsi="仿宋" w:cs="宋体" w:hint="eastAsia"/>
          <w:sz w:val="32"/>
          <w:szCs w:val="32"/>
        </w:rPr>
        <w:t>网上公示。对评选结果进行网上公示。</w:t>
      </w:r>
    </w:p>
    <w:p w:rsidR="00934C22" w:rsidRDefault="00934C22" w:rsidP="00FB7287">
      <w:pPr>
        <w:tabs>
          <w:tab w:val="left" w:pos="567"/>
          <w:tab w:val="left" w:pos="709"/>
        </w:tabs>
        <w:adjustRightInd w:val="0"/>
        <w:snapToGrid w:val="0"/>
        <w:spacing w:line="560" w:lineRule="exact"/>
        <w:ind w:firstLineChars="200" w:firstLine="643"/>
        <w:rPr>
          <w:rFonts w:ascii="Times New Roman" w:eastAsia="仿宋" w:hAnsi="仿宋" w:cs="宋体"/>
          <w:b/>
          <w:bCs/>
          <w:sz w:val="32"/>
          <w:szCs w:val="32"/>
        </w:rPr>
      </w:pPr>
      <w:r w:rsidRPr="00934C22">
        <w:rPr>
          <w:rFonts w:ascii="Times New Roman" w:eastAsia="仿宋" w:hAnsi="仿宋" w:cs="宋体" w:hint="eastAsia"/>
          <w:b/>
          <w:bCs/>
          <w:sz w:val="32"/>
          <w:szCs w:val="32"/>
        </w:rPr>
        <w:t>四、评选奖励</w:t>
      </w:r>
    </w:p>
    <w:p w:rsidR="009419B8" w:rsidRPr="009419B8" w:rsidRDefault="009419B8" w:rsidP="009419B8">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9419B8">
        <w:rPr>
          <w:rFonts w:ascii="Times New Roman" w:eastAsia="仿宋" w:hAnsi="仿宋" w:cs="宋体" w:hint="eastAsia"/>
          <w:sz w:val="32"/>
          <w:szCs w:val="32"/>
        </w:rPr>
        <w:t>（一）</w:t>
      </w:r>
      <w:r w:rsidR="00557C16" w:rsidRPr="00557C16">
        <w:rPr>
          <w:rFonts w:ascii="Times New Roman" w:eastAsia="仿宋" w:hAnsi="仿宋" w:cs="宋体" w:hint="eastAsia"/>
          <w:sz w:val="32"/>
          <w:szCs w:val="32"/>
        </w:rPr>
        <w:t>评选优秀创业团队</w:t>
      </w:r>
      <w:r w:rsidR="00557C16" w:rsidRPr="00557C16">
        <w:rPr>
          <w:rFonts w:ascii="Times New Roman" w:eastAsia="仿宋" w:hAnsi="仿宋" w:cs="宋体"/>
          <w:sz w:val="32"/>
          <w:szCs w:val="32"/>
        </w:rPr>
        <w:t>150</w:t>
      </w:r>
      <w:r w:rsidR="00557C16" w:rsidRPr="00557C16">
        <w:rPr>
          <w:rFonts w:ascii="Times New Roman" w:eastAsia="仿宋" w:hAnsi="仿宋" w:cs="宋体"/>
          <w:sz w:val="32"/>
          <w:szCs w:val="32"/>
        </w:rPr>
        <w:t>支。其中，一等奖</w:t>
      </w:r>
      <w:r w:rsidR="00557C16" w:rsidRPr="00557C16">
        <w:rPr>
          <w:rFonts w:ascii="Times New Roman" w:eastAsia="仿宋" w:hAnsi="仿宋" w:cs="宋体"/>
          <w:sz w:val="32"/>
          <w:szCs w:val="32"/>
        </w:rPr>
        <w:t>30</w:t>
      </w:r>
      <w:r w:rsidR="00557C16" w:rsidRPr="00557C16">
        <w:rPr>
          <w:rFonts w:ascii="Times New Roman" w:eastAsia="仿宋" w:hAnsi="仿宋" w:cs="宋体"/>
          <w:sz w:val="32"/>
          <w:szCs w:val="32"/>
        </w:rPr>
        <w:t>支，二等奖</w:t>
      </w:r>
      <w:r w:rsidR="00557C16" w:rsidRPr="00557C16">
        <w:rPr>
          <w:rFonts w:ascii="Times New Roman" w:eastAsia="仿宋" w:hAnsi="仿宋" w:cs="宋体"/>
          <w:sz w:val="32"/>
          <w:szCs w:val="32"/>
        </w:rPr>
        <w:t>50</w:t>
      </w:r>
      <w:r w:rsidR="00557C16" w:rsidRPr="00557C16">
        <w:rPr>
          <w:rFonts w:ascii="Times New Roman" w:eastAsia="仿宋" w:hAnsi="仿宋" w:cs="宋体"/>
          <w:sz w:val="32"/>
          <w:szCs w:val="32"/>
        </w:rPr>
        <w:t>支，三等奖</w:t>
      </w:r>
      <w:r w:rsidR="00557C16" w:rsidRPr="00557C16">
        <w:rPr>
          <w:rFonts w:ascii="Times New Roman" w:eastAsia="仿宋" w:hAnsi="仿宋" w:cs="宋体"/>
          <w:sz w:val="32"/>
          <w:szCs w:val="32"/>
        </w:rPr>
        <w:t>70</w:t>
      </w:r>
      <w:r w:rsidR="00557C16" w:rsidRPr="00557C16">
        <w:rPr>
          <w:rFonts w:ascii="Times New Roman" w:eastAsia="仿宋" w:hAnsi="仿宋" w:cs="宋体"/>
          <w:sz w:val="32"/>
          <w:szCs w:val="32"/>
        </w:rPr>
        <w:t>支。由市教委颁发荣誉证书。</w:t>
      </w:r>
    </w:p>
    <w:p w:rsidR="009419B8" w:rsidRPr="009419B8" w:rsidRDefault="009419B8" w:rsidP="009419B8">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9419B8">
        <w:rPr>
          <w:rFonts w:ascii="Times New Roman" w:eastAsia="仿宋" w:hAnsi="仿宋" w:cs="宋体" w:hint="eastAsia"/>
          <w:sz w:val="32"/>
          <w:szCs w:val="32"/>
        </w:rPr>
        <w:t>（二）</w:t>
      </w:r>
      <w:r w:rsidR="00557C16" w:rsidRPr="00557C16">
        <w:rPr>
          <w:rFonts w:ascii="Times New Roman" w:eastAsia="仿宋" w:hAnsi="仿宋" w:cs="宋体" w:hint="eastAsia"/>
          <w:sz w:val="32"/>
          <w:szCs w:val="32"/>
        </w:rPr>
        <w:t>评选高校优秀组织奖。由市教委颁发荣誉证书。</w:t>
      </w:r>
    </w:p>
    <w:p w:rsidR="009419B8" w:rsidRPr="009419B8" w:rsidRDefault="009419B8" w:rsidP="009419B8">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9419B8">
        <w:rPr>
          <w:rFonts w:ascii="Times New Roman" w:eastAsia="仿宋" w:hAnsi="仿宋" w:cs="宋体" w:hint="eastAsia"/>
          <w:sz w:val="32"/>
          <w:szCs w:val="32"/>
        </w:rPr>
        <w:t>（三）</w:t>
      </w:r>
      <w:r w:rsidR="00557C16" w:rsidRPr="00557C16">
        <w:rPr>
          <w:rFonts w:ascii="Times New Roman" w:eastAsia="仿宋" w:hAnsi="仿宋" w:cs="宋体" w:hint="eastAsia"/>
          <w:sz w:val="32"/>
          <w:szCs w:val="32"/>
        </w:rPr>
        <w:t>场地支持。对于有创业场地需求的优秀创业团队，</w:t>
      </w:r>
      <w:r w:rsidR="00557C16" w:rsidRPr="00557C16">
        <w:rPr>
          <w:rFonts w:ascii="Times New Roman" w:eastAsia="仿宋" w:hAnsi="仿宋" w:cs="宋体" w:hint="eastAsia"/>
          <w:sz w:val="32"/>
          <w:szCs w:val="32"/>
        </w:rPr>
        <w:lastRenderedPageBreak/>
        <w:t>市教委将结合评审情况，并经相关程序（另行通知），免场租入驻北京高校大学生创业园市级园（理工园、软件园、良乡园）及高校分园。</w:t>
      </w:r>
    </w:p>
    <w:p w:rsidR="009419B8" w:rsidRPr="009419B8" w:rsidRDefault="009419B8" w:rsidP="009419B8">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9419B8">
        <w:rPr>
          <w:rFonts w:ascii="Times New Roman" w:eastAsia="仿宋" w:hAnsi="仿宋" w:cs="宋体" w:hint="eastAsia"/>
          <w:sz w:val="32"/>
          <w:szCs w:val="32"/>
        </w:rPr>
        <w:t>（四）</w:t>
      </w:r>
      <w:r w:rsidR="00557C16" w:rsidRPr="00557C16">
        <w:rPr>
          <w:rFonts w:ascii="Times New Roman" w:eastAsia="仿宋" w:hAnsi="仿宋" w:cs="宋体" w:hint="eastAsia"/>
          <w:sz w:val="32"/>
          <w:szCs w:val="32"/>
        </w:rPr>
        <w:t>孵化服务。获奖团队可享受市教委“一街三园多点”大学生创业园孵化体系提供的创业培训、银行贷款、资本市场、投融资、人力资源、导师辅导等一系列孵化服务。</w:t>
      </w:r>
    </w:p>
    <w:p w:rsidR="009419B8" w:rsidRDefault="00932FD5" w:rsidP="00AF71AA">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Pr>
          <w:rFonts w:ascii="Times New Roman" w:eastAsia="仿宋" w:hAnsi="仿宋" w:cs="宋体" w:hint="eastAsia"/>
          <w:sz w:val="32"/>
          <w:szCs w:val="32"/>
        </w:rPr>
        <w:t>（</w:t>
      </w:r>
      <w:r w:rsidR="009419B8" w:rsidRPr="009419B8">
        <w:rPr>
          <w:rFonts w:ascii="Times New Roman" w:eastAsia="仿宋" w:hAnsi="仿宋" w:cs="宋体" w:hint="eastAsia"/>
          <w:sz w:val="32"/>
          <w:szCs w:val="32"/>
        </w:rPr>
        <w:t>五</w:t>
      </w:r>
      <w:r>
        <w:rPr>
          <w:rFonts w:ascii="Times New Roman" w:eastAsia="仿宋" w:hAnsi="仿宋" w:cs="宋体" w:hint="eastAsia"/>
          <w:sz w:val="32"/>
          <w:szCs w:val="32"/>
        </w:rPr>
        <w:t>）</w:t>
      </w:r>
      <w:r w:rsidR="00557C16" w:rsidRPr="00557C16">
        <w:rPr>
          <w:rFonts w:ascii="Times New Roman" w:eastAsia="仿宋" w:hAnsi="仿宋" w:cs="宋体" w:hint="eastAsia"/>
          <w:sz w:val="32"/>
          <w:szCs w:val="32"/>
        </w:rPr>
        <w:t>资金支持。各高校可根据本校工作实际及就业创业经费情况，对获奖创业团队给予支持或奖励。</w:t>
      </w:r>
    </w:p>
    <w:p w:rsidR="00557C16" w:rsidRDefault="00557C16" w:rsidP="00557C16">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Pr>
          <w:rFonts w:ascii="Times New Roman" w:eastAsia="仿宋" w:hAnsi="仿宋" w:cs="宋体" w:hint="eastAsia"/>
          <w:sz w:val="32"/>
          <w:szCs w:val="32"/>
        </w:rPr>
        <w:t>（六）</w:t>
      </w:r>
      <w:r w:rsidRPr="00557C16">
        <w:rPr>
          <w:rFonts w:ascii="Times New Roman" w:eastAsia="仿宋" w:hAnsi="仿宋" w:cs="宋体" w:hint="eastAsia"/>
          <w:sz w:val="32"/>
          <w:szCs w:val="32"/>
        </w:rPr>
        <w:t>宣传推广。市教委将通过编写典型案例集、制作宣传片、开展成果展示、组织交流学习等形式，对优秀创业团队进行持续宣传，营造良好的创新创业氛围。</w:t>
      </w:r>
    </w:p>
    <w:p w:rsidR="00AF71AA" w:rsidRDefault="005E6438" w:rsidP="00FB7287">
      <w:pPr>
        <w:tabs>
          <w:tab w:val="left" w:pos="567"/>
          <w:tab w:val="left" w:pos="709"/>
        </w:tabs>
        <w:adjustRightInd w:val="0"/>
        <w:snapToGrid w:val="0"/>
        <w:spacing w:line="560" w:lineRule="exact"/>
        <w:ind w:firstLineChars="200" w:firstLine="643"/>
        <w:rPr>
          <w:color w:val="000000"/>
        </w:rPr>
      </w:pPr>
      <w:r>
        <w:rPr>
          <w:rFonts w:ascii="Times New Roman" w:eastAsia="仿宋" w:hAnsi="仿宋" w:cs="宋体" w:hint="eastAsia"/>
          <w:b/>
          <w:bCs/>
          <w:sz w:val="32"/>
          <w:szCs w:val="32"/>
        </w:rPr>
        <w:t>五</w:t>
      </w:r>
      <w:r w:rsidR="00AF71AA" w:rsidRPr="00AF71AA">
        <w:rPr>
          <w:rFonts w:ascii="Times New Roman" w:eastAsia="仿宋" w:hAnsi="仿宋" w:cs="宋体" w:hint="eastAsia"/>
          <w:b/>
          <w:bCs/>
          <w:sz w:val="32"/>
          <w:szCs w:val="32"/>
        </w:rPr>
        <w:t>、联系方式</w:t>
      </w:r>
    </w:p>
    <w:p w:rsidR="00AF71AA" w:rsidRPr="00AF71AA" w:rsidRDefault="00484FFA" w:rsidP="00484FFA">
      <w:pPr>
        <w:tabs>
          <w:tab w:val="left" w:pos="567"/>
          <w:tab w:val="left" w:pos="709"/>
        </w:tabs>
        <w:adjustRightInd w:val="0"/>
        <w:snapToGrid w:val="0"/>
        <w:spacing w:line="560" w:lineRule="exact"/>
        <w:ind w:right="640" w:firstLineChars="200" w:firstLine="640"/>
        <w:rPr>
          <w:rFonts w:ascii="Times New Roman" w:eastAsia="仿宋" w:hAnsi="仿宋" w:cs="宋体"/>
          <w:sz w:val="32"/>
          <w:szCs w:val="32"/>
        </w:rPr>
      </w:pPr>
      <w:r>
        <w:rPr>
          <w:rFonts w:ascii="Times New Roman" w:eastAsia="仿宋" w:hAnsi="仿宋" w:cs="宋体" w:hint="eastAsia"/>
          <w:sz w:val="32"/>
          <w:szCs w:val="32"/>
        </w:rPr>
        <w:t>学校评选推荐工作由就业指导中心和创新创业学院负责，</w:t>
      </w:r>
      <w:r w:rsidR="00AF71AA" w:rsidRPr="00AF71AA">
        <w:rPr>
          <w:rFonts w:ascii="Times New Roman" w:eastAsia="仿宋" w:hAnsi="仿宋" w:cs="宋体" w:hint="eastAsia"/>
          <w:sz w:val="32"/>
          <w:szCs w:val="32"/>
        </w:rPr>
        <w:t>联系人：</w:t>
      </w:r>
      <w:r w:rsidR="005E6438">
        <w:rPr>
          <w:rFonts w:ascii="Times New Roman" w:eastAsia="仿宋" w:hAnsi="仿宋" w:cs="宋体" w:hint="eastAsia"/>
          <w:sz w:val="32"/>
          <w:szCs w:val="32"/>
        </w:rPr>
        <w:t>李老师</w:t>
      </w:r>
      <w:r w:rsidR="00AF71AA" w:rsidRPr="00AF71AA">
        <w:rPr>
          <w:rFonts w:ascii="Times New Roman" w:eastAsia="仿宋" w:hAnsi="仿宋" w:cs="宋体" w:hint="eastAsia"/>
          <w:sz w:val="32"/>
          <w:szCs w:val="32"/>
        </w:rPr>
        <w:t xml:space="preserve"> </w:t>
      </w:r>
      <w:r w:rsidR="00AF71AA" w:rsidRPr="00AF71AA">
        <w:rPr>
          <w:rFonts w:ascii="Times New Roman" w:eastAsia="仿宋" w:hAnsi="仿宋" w:cs="宋体" w:hint="eastAsia"/>
          <w:sz w:val="32"/>
          <w:szCs w:val="32"/>
        </w:rPr>
        <w:t>电</w:t>
      </w:r>
      <w:r w:rsidR="00AF71AA" w:rsidRPr="00AF71AA">
        <w:rPr>
          <w:rFonts w:ascii="Times New Roman" w:eastAsia="仿宋" w:hAnsi="仿宋" w:cs="宋体" w:hint="eastAsia"/>
          <w:sz w:val="32"/>
          <w:szCs w:val="32"/>
        </w:rPr>
        <w:t xml:space="preserve"> </w:t>
      </w:r>
      <w:r w:rsidR="00AF71AA" w:rsidRPr="00AF71AA">
        <w:rPr>
          <w:rFonts w:ascii="Times New Roman" w:eastAsia="仿宋" w:hAnsi="仿宋" w:cs="宋体" w:hint="eastAsia"/>
          <w:sz w:val="32"/>
          <w:szCs w:val="32"/>
        </w:rPr>
        <w:t>话：</w:t>
      </w:r>
      <w:r w:rsidR="005E6438">
        <w:rPr>
          <w:rFonts w:ascii="Times New Roman" w:eastAsia="仿宋" w:hAnsi="仿宋" w:cs="宋体" w:hint="eastAsia"/>
          <w:sz w:val="32"/>
          <w:szCs w:val="32"/>
        </w:rPr>
        <w:t>13811311065</w:t>
      </w:r>
      <w:r>
        <w:rPr>
          <w:rFonts w:ascii="Times New Roman" w:eastAsia="仿宋" w:hAnsi="仿宋" w:cs="宋体" w:hint="eastAsia"/>
          <w:sz w:val="32"/>
          <w:szCs w:val="32"/>
        </w:rPr>
        <w:t>。</w:t>
      </w:r>
    </w:p>
    <w:p w:rsidR="00AF71AA" w:rsidRDefault="00A54786" w:rsidP="00FB7287">
      <w:pPr>
        <w:tabs>
          <w:tab w:val="left" w:pos="567"/>
          <w:tab w:val="left" w:pos="709"/>
        </w:tabs>
        <w:adjustRightInd w:val="0"/>
        <w:snapToGrid w:val="0"/>
        <w:spacing w:line="560" w:lineRule="exact"/>
        <w:ind w:firstLineChars="200" w:firstLine="643"/>
        <w:rPr>
          <w:color w:val="000000"/>
        </w:rPr>
      </w:pPr>
      <w:r w:rsidRPr="00AF71AA">
        <w:rPr>
          <w:rFonts w:ascii="Calibri" w:eastAsia="仿宋" w:hAnsi="Calibri" w:cs="Calibri"/>
          <w:b/>
          <w:bCs/>
          <w:sz w:val="32"/>
          <w:szCs w:val="32"/>
        </w:rPr>
        <w:t> </w:t>
      </w:r>
      <w:r w:rsidR="00AF71AA">
        <w:rPr>
          <w:rFonts w:ascii="Times New Roman" w:eastAsia="仿宋" w:hAnsi="仿宋" w:cs="宋体" w:hint="eastAsia"/>
          <w:b/>
          <w:bCs/>
          <w:sz w:val="32"/>
          <w:szCs w:val="32"/>
        </w:rPr>
        <w:t>七、附件</w:t>
      </w:r>
    </w:p>
    <w:p w:rsidR="00AF71AA" w:rsidRDefault="00AF71AA" w:rsidP="00AF71AA">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Pr>
          <w:rFonts w:ascii="Times New Roman" w:eastAsia="仿宋" w:hAnsi="仿宋" w:cs="宋体" w:hint="eastAsia"/>
          <w:sz w:val="32"/>
          <w:szCs w:val="32"/>
        </w:rPr>
        <w:t>附件：</w:t>
      </w:r>
      <w:r w:rsidR="00557C16" w:rsidRPr="00557C16">
        <w:rPr>
          <w:rFonts w:ascii="Times New Roman" w:eastAsia="仿宋" w:hAnsi="仿宋" w:cs="宋体"/>
          <w:sz w:val="32"/>
          <w:szCs w:val="32"/>
        </w:rPr>
        <w:t>2019</w:t>
      </w:r>
      <w:r w:rsidR="00557C16" w:rsidRPr="00557C16">
        <w:rPr>
          <w:rFonts w:ascii="Times New Roman" w:eastAsia="仿宋" w:hAnsi="仿宋" w:cs="宋体"/>
          <w:sz w:val="32"/>
          <w:szCs w:val="32"/>
        </w:rPr>
        <w:t>年北京地区高校大学生优秀创业团队评选活动网上申报说明</w:t>
      </w:r>
    </w:p>
    <w:p w:rsidR="00557C16" w:rsidRDefault="00557C16" w:rsidP="00D96CD2">
      <w:pPr>
        <w:tabs>
          <w:tab w:val="left" w:pos="567"/>
          <w:tab w:val="left" w:pos="709"/>
        </w:tabs>
        <w:adjustRightInd w:val="0"/>
        <w:snapToGrid w:val="0"/>
        <w:spacing w:line="560" w:lineRule="exact"/>
        <w:ind w:firstLineChars="200" w:firstLine="640"/>
        <w:jc w:val="right"/>
        <w:rPr>
          <w:rFonts w:ascii="Times New Roman" w:eastAsia="仿宋" w:hAnsi="仿宋" w:cs="宋体"/>
          <w:sz w:val="32"/>
          <w:szCs w:val="32"/>
        </w:rPr>
      </w:pPr>
    </w:p>
    <w:p w:rsidR="00D96CD2" w:rsidRPr="00D96CD2" w:rsidRDefault="00D96CD2" w:rsidP="00D96CD2">
      <w:pPr>
        <w:tabs>
          <w:tab w:val="left" w:pos="567"/>
          <w:tab w:val="left" w:pos="709"/>
        </w:tabs>
        <w:adjustRightInd w:val="0"/>
        <w:snapToGrid w:val="0"/>
        <w:spacing w:line="560" w:lineRule="exact"/>
        <w:ind w:firstLineChars="200" w:firstLine="640"/>
        <w:jc w:val="right"/>
        <w:rPr>
          <w:rFonts w:ascii="Times New Roman" w:eastAsia="仿宋" w:hAnsi="仿宋" w:cs="宋体"/>
          <w:sz w:val="32"/>
          <w:szCs w:val="32"/>
        </w:rPr>
      </w:pPr>
    </w:p>
    <w:p w:rsidR="00D96CD2" w:rsidRDefault="00D96CD2" w:rsidP="00D96CD2">
      <w:pPr>
        <w:tabs>
          <w:tab w:val="left" w:pos="567"/>
          <w:tab w:val="left" w:pos="709"/>
        </w:tabs>
        <w:adjustRightInd w:val="0"/>
        <w:snapToGrid w:val="0"/>
        <w:spacing w:line="560" w:lineRule="exact"/>
        <w:ind w:firstLineChars="200" w:firstLine="640"/>
        <w:jc w:val="right"/>
        <w:rPr>
          <w:rFonts w:ascii="Times New Roman" w:eastAsia="仿宋" w:hAnsi="仿宋" w:cs="宋体"/>
          <w:sz w:val="32"/>
          <w:szCs w:val="32"/>
        </w:rPr>
      </w:pPr>
      <w:r w:rsidRPr="00D96CD2">
        <w:rPr>
          <w:rFonts w:ascii="Times New Roman" w:eastAsia="仿宋" w:hAnsi="仿宋" w:cs="宋体"/>
          <w:sz w:val="32"/>
          <w:szCs w:val="32"/>
        </w:rPr>
        <w:t>2018</w:t>
      </w:r>
      <w:r w:rsidRPr="00D96CD2">
        <w:rPr>
          <w:rFonts w:ascii="Times New Roman" w:eastAsia="仿宋" w:hAnsi="仿宋" w:cs="宋体"/>
          <w:sz w:val="32"/>
          <w:szCs w:val="32"/>
        </w:rPr>
        <w:t>年</w:t>
      </w:r>
      <w:r w:rsidRPr="00D96CD2">
        <w:rPr>
          <w:rFonts w:ascii="Times New Roman" w:eastAsia="仿宋" w:hAnsi="仿宋" w:cs="宋体"/>
          <w:sz w:val="32"/>
          <w:szCs w:val="32"/>
        </w:rPr>
        <w:t>5</w:t>
      </w:r>
      <w:r w:rsidRPr="00D96CD2">
        <w:rPr>
          <w:rFonts w:ascii="Times New Roman" w:eastAsia="仿宋" w:hAnsi="仿宋" w:cs="宋体"/>
          <w:sz w:val="32"/>
          <w:szCs w:val="32"/>
        </w:rPr>
        <w:t>月</w:t>
      </w:r>
      <w:r w:rsidR="00481F47">
        <w:rPr>
          <w:rFonts w:ascii="Times New Roman" w:eastAsia="仿宋" w:hAnsi="仿宋" w:cs="宋体" w:hint="eastAsia"/>
          <w:sz w:val="32"/>
          <w:szCs w:val="32"/>
        </w:rPr>
        <w:t>9</w:t>
      </w:r>
      <w:r w:rsidRPr="00D96CD2">
        <w:rPr>
          <w:rFonts w:ascii="Times New Roman" w:eastAsia="仿宋" w:hAnsi="仿宋" w:cs="宋体"/>
          <w:sz w:val="32"/>
          <w:szCs w:val="32"/>
        </w:rPr>
        <w:t>日</w:t>
      </w:r>
    </w:p>
    <w:p w:rsidR="00557C16" w:rsidRDefault="00557C16">
      <w:pPr>
        <w:widowControl/>
        <w:jc w:val="left"/>
        <w:rPr>
          <w:rFonts w:ascii="Times New Roman" w:eastAsia="仿宋" w:hAnsi="仿宋" w:cs="宋体"/>
          <w:sz w:val="32"/>
          <w:szCs w:val="32"/>
        </w:rPr>
      </w:pPr>
      <w:r>
        <w:rPr>
          <w:rFonts w:ascii="Times New Roman" w:eastAsia="仿宋" w:hAnsi="仿宋" w:cs="宋体"/>
          <w:sz w:val="32"/>
          <w:szCs w:val="32"/>
        </w:rPr>
        <w:br w:type="page"/>
      </w:r>
    </w:p>
    <w:p w:rsidR="00557C16" w:rsidRPr="00557C16" w:rsidRDefault="00557C16" w:rsidP="00557C16">
      <w:pPr>
        <w:tabs>
          <w:tab w:val="left" w:pos="567"/>
          <w:tab w:val="left" w:pos="709"/>
        </w:tabs>
        <w:adjustRightInd w:val="0"/>
        <w:snapToGrid w:val="0"/>
        <w:spacing w:line="560" w:lineRule="exact"/>
        <w:rPr>
          <w:rFonts w:ascii="Calibri" w:eastAsia="仿宋" w:hAnsi="Calibri" w:cs="Calibri"/>
          <w:b/>
          <w:bCs/>
          <w:sz w:val="32"/>
          <w:szCs w:val="32"/>
        </w:rPr>
      </w:pPr>
      <w:r w:rsidRPr="00557C16">
        <w:rPr>
          <w:rFonts w:ascii="Calibri" w:eastAsia="仿宋" w:hAnsi="Calibri" w:cs="Calibri" w:hint="eastAsia"/>
          <w:b/>
          <w:bCs/>
          <w:sz w:val="32"/>
          <w:szCs w:val="32"/>
        </w:rPr>
        <w:lastRenderedPageBreak/>
        <w:t>附件</w:t>
      </w:r>
    </w:p>
    <w:p w:rsidR="00557C16" w:rsidRPr="00557C16" w:rsidRDefault="00557C16" w:rsidP="002E161F">
      <w:pPr>
        <w:pStyle w:val="a3"/>
        <w:spacing w:before="312" w:after="312" w:line="560" w:lineRule="exact"/>
        <w:rPr>
          <w:rFonts w:ascii="黑体" w:eastAsia="黑体" w:hAnsi="黑体"/>
          <w:sz w:val="44"/>
          <w:szCs w:val="44"/>
        </w:rPr>
      </w:pPr>
      <w:r w:rsidRPr="00557C16">
        <w:rPr>
          <w:rFonts w:ascii="黑体" w:eastAsia="黑体" w:hAnsi="黑体" w:hint="eastAsia"/>
          <w:sz w:val="44"/>
          <w:szCs w:val="44"/>
        </w:rPr>
        <w:t>2019年北京地区高校大学生优秀创业团队评选活动网上申报说明</w:t>
      </w:r>
    </w:p>
    <w:p w:rsidR="00557C16" w:rsidRPr="00557C16" w:rsidRDefault="00557C16" w:rsidP="00FB7287">
      <w:pPr>
        <w:tabs>
          <w:tab w:val="left" w:pos="567"/>
          <w:tab w:val="left" w:pos="709"/>
        </w:tabs>
        <w:adjustRightInd w:val="0"/>
        <w:snapToGrid w:val="0"/>
        <w:spacing w:line="560" w:lineRule="exact"/>
        <w:ind w:firstLineChars="200" w:firstLine="643"/>
        <w:rPr>
          <w:rFonts w:ascii="Times New Roman" w:eastAsia="仿宋" w:hAnsi="仿宋" w:cs="宋体"/>
          <w:b/>
          <w:bCs/>
          <w:sz w:val="32"/>
          <w:szCs w:val="32"/>
        </w:rPr>
      </w:pPr>
      <w:r w:rsidRPr="00557C16">
        <w:rPr>
          <w:rFonts w:ascii="Calibri" w:eastAsia="仿宋" w:hAnsi="Calibri" w:cs="Calibri"/>
          <w:b/>
          <w:bCs/>
          <w:sz w:val="32"/>
          <w:szCs w:val="32"/>
        </w:rPr>
        <w:t> </w:t>
      </w:r>
      <w:r w:rsidRPr="00557C16">
        <w:rPr>
          <w:rFonts w:ascii="Times New Roman" w:eastAsia="仿宋" w:hAnsi="仿宋" w:cs="宋体" w:hint="eastAsia"/>
          <w:b/>
          <w:bCs/>
          <w:sz w:val="32"/>
          <w:szCs w:val="32"/>
        </w:rPr>
        <w:t>一、填报说明</w:t>
      </w:r>
    </w:p>
    <w:p w:rsidR="00557C16" w:rsidRPr="00557C16" w:rsidRDefault="00557C16" w:rsidP="00557C16">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557C16">
        <w:rPr>
          <w:rFonts w:ascii="Times New Roman" w:eastAsia="仿宋" w:hAnsi="仿宋" w:cs="宋体" w:hint="eastAsia"/>
          <w:sz w:val="32"/>
          <w:szCs w:val="32"/>
        </w:rPr>
        <w:t>1.</w:t>
      </w:r>
      <w:r w:rsidRPr="00557C16">
        <w:rPr>
          <w:rFonts w:ascii="Times New Roman" w:eastAsia="仿宋" w:hAnsi="仿宋" w:cs="宋体" w:hint="eastAsia"/>
          <w:sz w:val="32"/>
          <w:szCs w:val="32"/>
        </w:rPr>
        <w:t>申请参加</w:t>
      </w:r>
      <w:r w:rsidRPr="00557C16">
        <w:rPr>
          <w:rFonts w:ascii="Times New Roman" w:eastAsia="仿宋" w:hAnsi="仿宋" w:cs="宋体" w:hint="eastAsia"/>
          <w:sz w:val="32"/>
          <w:szCs w:val="32"/>
        </w:rPr>
        <w:t>2019</w:t>
      </w:r>
      <w:r w:rsidRPr="00557C16">
        <w:rPr>
          <w:rFonts w:ascii="Times New Roman" w:eastAsia="仿宋" w:hAnsi="仿宋" w:cs="宋体" w:hint="eastAsia"/>
          <w:sz w:val="32"/>
          <w:szCs w:val="32"/>
        </w:rPr>
        <w:t>年北京地区大学生优秀创业团队评选的学生，需按要求在线填写指定内容，并上传附件所需图片资料（所有图片格式文件不能超过</w:t>
      </w:r>
      <w:r w:rsidRPr="00557C16">
        <w:rPr>
          <w:rFonts w:ascii="Times New Roman" w:eastAsia="仿宋" w:hAnsi="仿宋" w:cs="宋体" w:hint="eastAsia"/>
          <w:sz w:val="32"/>
          <w:szCs w:val="32"/>
        </w:rPr>
        <w:t>1M</w:t>
      </w:r>
      <w:r w:rsidRPr="00557C16">
        <w:rPr>
          <w:rFonts w:ascii="Times New Roman" w:eastAsia="仿宋" w:hAnsi="仿宋" w:cs="宋体" w:hint="eastAsia"/>
          <w:sz w:val="32"/>
          <w:szCs w:val="32"/>
        </w:rPr>
        <w:t>）。</w:t>
      </w:r>
    </w:p>
    <w:p w:rsidR="00557C16" w:rsidRPr="00557C16" w:rsidRDefault="00557C16" w:rsidP="00557C16">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557C16">
        <w:rPr>
          <w:rFonts w:ascii="Times New Roman" w:eastAsia="仿宋" w:hAnsi="仿宋" w:cs="宋体" w:hint="eastAsia"/>
          <w:sz w:val="32"/>
          <w:szCs w:val="32"/>
        </w:rPr>
        <w:t>2.</w:t>
      </w:r>
      <w:r w:rsidRPr="00557C16">
        <w:rPr>
          <w:rFonts w:ascii="Times New Roman" w:eastAsia="仿宋" w:hAnsi="仿宋" w:cs="宋体" w:hint="eastAsia"/>
          <w:sz w:val="32"/>
          <w:szCs w:val="32"/>
        </w:rPr>
        <w:t>网站填写内容是评选过程中最重要的参考资料，</w:t>
      </w:r>
      <w:proofErr w:type="gramStart"/>
      <w:r w:rsidRPr="00557C16">
        <w:rPr>
          <w:rFonts w:ascii="Times New Roman" w:eastAsia="仿宋" w:hAnsi="仿宋" w:cs="宋体" w:hint="eastAsia"/>
          <w:sz w:val="32"/>
          <w:szCs w:val="32"/>
        </w:rPr>
        <w:t>请申请</w:t>
      </w:r>
      <w:proofErr w:type="gramEnd"/>
      <w:r w:rsidRPr="00557C16">
        <w:rPr>
          <w:rFonts w:ascii="Times New Roman" w:eastAsia="仿宋" w:hAnsi="仿宋" w:cs="宋体" w:hint="eastAsia"/>
          <w:sz w:val="32"/>
          <w:szCs w:val="32"/>
        </w:rPr>
        <w:t>团队如实、详细填写。</w:t>
      </w:r>
    </w:p>
    <w:p w:rsidR="00557C16" w:rsidRPr="00557C16" w:rsidRDefault="00557C16" w:rsidP="00557C16">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557C16">
        <w:rPr>
          <w:rFonts w:ascii="Times New Roman" w:eastAsia="仿宋" w:hAnsi="仿宋" w:cs="宋体" w:hint="eastAsia"/>
          <w:sz w:val="32"/>
          <w:szCs w:val="32"/>
        </w:rPr>
        <w:t>3.</w:t>
      </w:r>
      <w:r w:rsidRPr="00557C16">
        <w:rPr>
          <w:rFonts w:ascii="Calibri" w:eastAsia="仿宋" w:hAnsi="Calibri" w:cs="Calibri"/>
          <w:sz w:val="32"/>
          <w:szCs w:val="32"/>
        </w:rPr>
        <w:t> </w:t>
      </w:r>
      <w:r w:rsidRPr="00557C16">
        <w:rPr>
          <w:rFonts w:ascii="Times New Roman" w:eastAsia="仿宋" w:hAnsi="仿宋" w:cs="宋体" w:hint="eastAsia"/>
          <w:sz w:val="32"/>
          <w:szCs w:val="32"/>
        </w:rPr>
        <w:t>对提交的相关信息，我们将严格保密。</w:t>
      </w:r>
    </w:p>
    <w:p w:rsidR="00557C16" w:rsidRPr="00557C16" w:rsidRDefault="00557C16" w:rsidP="00557C16">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557C16">
        <w:rPr>
          <w:rFonts w:ascii="Times New Roman" w:eastAsia="仿宋" w:hAnsi="仿宋" w:cs="宋体" w:hint="eastAsia"/>
          <w:sz w:val="32"/>
          <w:szCs w:val="32"/>
        </w:rPr>
        <w:t>4.</w:t>
      </w:r>
      <w:r w:rsidRPr="00557C16">
        <w:rPr>
          <w:rFonts w:ascii="Times New Roman" w:eastAsia="仿宋" w:hAnsi="仿宋" w:cs="宋体" w:hint="eastAsia"/>
          <w:sz w:val="32"/>
          <w:szCs w:val="32"/>
        </w:rPr>
        <w:t>对填写信息中涉及到工商注册的相关内容，未注册的创业团队可不填写。</w:t>
      </w:r>
    </w:p>
    <w:p w:rsidR="00557C16" w:rsidRPr="00557C16" w:rsidRDefault="00557C16" w:rsidP="00FB7287">
      <w:pPr>
        <w:tabs>
          <w:tab w:val="left" w:pos="567"/>
          <w:tab w:val="left" w:pos="709"/>
        </w:tabs>
        <w:adjustRightInd w:val="0"/>
        <w:snapToGrid w:val="0"/>
        <w:spacing w:line="560" w:lineRule="exact"/>
        <w:ind w:firstLineChars="200" w:firstLine="643"/>
        <w:rPr>
          <w:rFonts w:ascii="Calibri" w:eastAsia="仿宋" w:hAnsi="Calibri" w:cs="Calibri"/>
          <w:b/>
          <w:bCs/>
          <w:sz w:val="32"/>
          <w:szCs w:val="32"/>
        </w:rPr>
      </w:pPr>
      <w:r w:rsidRPr="00557C16">
        <w:rPr>
          <w:rFonts w:ascii="Calibri" w:eastAsia="仿宋" w:hAnsi="Calibri" w:cs="Calibri" w:hint="eastAsia"/>
          <w:b/>
          <w:bCs/>
          <w:sz w:val="32"/>
          <w:szCs w:val="32"/>
        </w:rPr>
        <w:t>二、项目计划书评审内容和评分标准（共</w:t>
      </w:r>
      <w:r w:rsidRPr="00557C16">
        <w:rPr>
          <w:rFonts w:ascii="Calibri" w:eastAsia="仿宋" w:hAnsi="Calibri" w:cs="Calibri" w:hint="eastAsia"/>
          <w:b/>
          <w:bCs/>
          <w:sz w:val="32"/>
          <w:szCs w:val="32"/>
        </w:rPr>
        <w:t>100</w:t>
      </w:r>
      <w:r w:rsidRPr="00557C16">
        <w:rPr>
          <w:rFonts w:ascii="Calibri" w:eastAsia="仿宋" w:hAnsi="Calibri" w:cs="Calibri" w:hint="eastAsia"/>
          <w:b/>
          <w:bCs/>
          <w:sz w:val="32"/>
          <w:szCs w:val="32"/>
        </w:rPr>
        <w:t>分）</w:t>
      </w:r>
    </w:p>
    <w:p w:rsidR="00557C16" w:rsidRPr="00557C16" w:rsidRDefault="00557C16" w:rsidP="00557C16">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557C16">
        <w:rPr>
          <w:rFonts w:ascii="Times New Roman" w:eastAsia="仿宋" w:hAnsi="仿宋" w:cs="宋体" w:hint="eastAsia"/>
          <w:sz w:val="32"/>
          <w:szCs w:val="32"/>
        </w:rPr>
        <w:t>《项目信息》是初评和复评的主要评价内容，请各创业团队重视项目计划书的准备工作。</w:t>
      </w:r>
    </w:p>
    <w:p w:rsidR="00557C16" w:rsidRPr="00557C16" w:rsidRDefault="00557C16" w:rsidP="00557C16">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557C16">
        <w:rPr>
          <w:rFonts w:ascii="Times New Roman" w:eastAsia="仿宋" w:hAnsi="仿宋" w:cs="宋体" w:hint="eastAsia"/>
          <w:sz w:val="32"/>
          <w:szCs w:val="32"/>
        </w:rPr>
        <w:t>1.</w:t>
      </w:r>
      <w:r w:rsidRPr="00557C16">
        <w:rPr>
          <w:rFonts w:ascii="Times New Roman" w:eastAsia="仿宋" w:hAnsi="仿宋" w:cs="宋体" w:hint="eastAsia"/>
          <w:sz w:val="32"/>
          <w:szCs w:val="32"/>
        </w:rPr>
        <w:t>项目（企业）概况：（</w:t>
      </w:r>
      <w:r w:rsidRPr="00557C16">
        <w:rPr>
          <w:rFonts w:ascii="Times New Roman" w:eastAsia="仿宋" w:hAnsi="仿宋" w:cs="宋体" w:hint="eastAsia"/>
          <w:sz w:val="32"/>
          <w:szCs w:val="32"/>
        </w:rPr>
        <w:t>15</w:t>
      </w:r>
      <w:r w:rsidRPr="00557C16">
        <w:rPr>
          <w:rFonts w:ascii="Times New Roman" w:eastAsia="仿宋" w:hAnsi="仿宋" w:cs="宋体" w:hint="eastAsia"/>
          <w:sz w:val="32"/>
          <w:szCs w:val="32"/>
        </w:rPr>
        <w:t>分）</w:t>
      </w:r>
    </w:p>
    <w:p w:rsidR="00557C16" w:rsidRPr="00557C16" w:rsidRDefault="00557C16" w:rsidP="00557C16">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557C16">
        <w:rPr>
          <w:rFonts w:ascii="Times New Roman" w:eastAsia="仿宋" w:hAnsi="仿宋" w:cs="宋体" w:hint="eastAsia"/>
          <w:sz w:val="32"/>
          <w:szCs w:val="32"/>
        </w:rPr>
        <w:t>重点包括：项目（企业）背景、主营业务、项目团队及股权结构介绍、运营现况、企业优势等。</w:t>
      </w:r>
    </w:p>
    <w:p w:rsidR="00557C16" w:rsidRPr="00557C16" w:rsidRDefault="00557C16" w:rsidP="00557C16">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557C16">
        <w:rPr>
          <w:rFonts w:ascii="Times New Roman" w:eastAsia="仿宋" w:hAnsi="仿宋" w:cs="宋体" w:hint="eastAsia"/>
          <w:sz w:val="32"/>
          <w:szCs w:val="32"/>
        </w:rPr>
        <w:t>2.</w:t>
      </w:r>
      <w:r w:rsidRPr="00557C16">
        <w:rPr>
          <w:rFonts w:ascii="Times New Roman" w:eastAsia="仿宋" w:hAnsi="仿宋" w:cs="宋体" w:hint="eastAsia"/>
          <w:sz w:val="32"/>
          <w:szCs w:val="32"/>
        </w:rPr>
        <w:t>产品与服务：（</w:t>
      </w:r>
      <w:r w:rsidRPr="00557C16">
        <w:rPr>
          <w:rFonts w:ascii="Times New Roman" w:eastAsia="仿宋" w:hAnsi="仿宋" w:cs="宋体" w:hint="eastAsia"/>
          <w:sz w:val="32"/>
          <w:szCs w:val="32"/>
        </w:rPr>
        <w:t>35</w:t>
      </w:r>
      <w:r w:rsidRPr="00557C16">
        <w:rPr>
          <w:rFonts w:ascii="Times New Roman" w:eastAsia="仿宋" w:hAnsi="仿宋" w:cs="宋体" w:hint="eastAsia"/>
          <w:sz w:val="32"/>
          <w:szCs w:val="32"/>
        </w:rPr>
        <w:t>分）</w:t>
      </w:r>
    </w:p>
    <w:p w:rsidR="00557C16" w:rsidRPr="00557C16" w:rsidRDefault="00557C16" w:rsidP="00557C16">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557C16">
        <w:rPr>
          <w:rFonts w:ascii="Times New Roman" w:eastAsia="仿宋" w:hAnsi="仿宋" w:cs="宋体" w:hint="eastAsia"/>
          <w:sz w:val="32"/>
          <w:szCs w:val="32"/>
        </w:rPr>
        <w:t>重点包括：产品研发情况，产品特色，商业服务模式，产品销售收入情况，与本项目相关的知识产权（包含专利、注册商标、著作权等），已获得（或正在申请中）的请列出具体名称与代码。</w:t>
      </w:r>
    </w:p>
    <w:p w:rsidR="00557C16" w:rsidRPr="00557C16" w:rsidRDefault="00557C16" w:rsidP="00557C16">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557C16">
        <w:rPr>
          <w:rFonts w:ascii="Times New Roman" w:eastAsia="仿宋" w:hAnsi="仿宋" w:cs="宋体" w:hint="eastAsia"/>
          <w:sz w:val="32"/>
          <w:szCs w:val="32"/>
        </w:rPr>
        <w:lastRenderedPageBreak/>
        <w:t>3.</w:t>
      </w:r>
      <w:r w:rsidRPr="00557C16">
        <w:rPr>
          <w:rFonts w:ascii="Times New Roman" w:eastAsia="仿宋" w:hAnsi="仿宋" w:cs="宋体" w:hint="eastAsia"/>
          <w:sz w:val="32"/>
          <w:szCs w:val="32"/>
        </w:rPr>
        <w:t>市场分析：（</w:t>
      </w:r>
      <w:r w:rsidRPr="00557C16">
        <w:rPr>
          <w:rFonts w:ascii="Times New Roman" w:eastAsia="仿宋" w:hAnsi="仿宋" w:cs="宋体" w:hint="eastAsia"/>
          <w:sz w:val="32"/>
          <w:szCs w:val="32"/>
        </w:rPr>
        <w:t>20</w:t>
      </w:r>
      <w:r w:rsidRPr="00557C16">
        <w:rPr>
          <w:rFonts w:ascii="Times New Roman" w:eastAsia="仿宋" w:hAnsi="仿宋" w:cs="宋体" w:hint="eastAsia"/>
          <w:sz w:val="32"/>
          <w:szCs w:val="32"/>
        </w:rPr>
        <w:t>分）</w:t>
      </w:r>
    </w:p>
    <w:p w:rsidR="00557C16" w:rsidRPr="00557C16" w:rsidRDefault="00557C16" w:rsidP="00557C16">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557C16">
        <w:rPr>
          <w:rFonts w:ascii="Times New Roman" w:eastAsia="仿宋" w:hAnsi="仿宋" w:cs="宋体" w:hint="eastAsia"/>
          <w:sz w:val="32"/>
          <w:szCs w:val="32"/>
        </w:rPr>
        <w:t>重点包括：项目产品市场背景概况，市场容量空间估算，竞争分析（</w:t>
      </w:r>
      <w:r w:rsidRPr="00557C16">
        <w:rPr>
          <w:rFonts w:ascii="Times New Roman" w:eastAsia="仿宋" w:hAnsi="仿宋" w:cs="宋体" w:hint="eastAsia"/>
          <w:sz w:val="32"/>
          <w:szCs w:val="32"/>
        </w:rPr>
        <w:t>SWOT</w:t>
      </w:r>
      <w:r w:rsidRPr="00557C16">
        <w:rPr>
          <w:rFonts w:ascii="Times New Roman" w:eastAsia="仿宋" w:hAnsi="仿宋" w:cs="宋体" w:hint="eastAsia"/>
          <w:sz w:val="32"/>
          <w:szCs w:val="32"/>
        </w:rPr>
        <w:t>分析、竞争对手分析、竞争策略等）。</w:t>
      </w:r>
    </w:p>
    <w:p w:rsidR="00557C16" w:rsidRPr="00557C16" w:rsidRDefault="00557C16" w:rsidP="00557C16">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557C16">
        <w:rPr>
          <w:rFonts w:ascii="Times New Roman" w:eastAsia="仿宋" w:hAnsi="仿宋" w:cs="宋体" w:hint="eastAsia"/>
          <w:sz w:val="32"/>
          <w:szCs w:val="32"/>
        </w:rPr>
        <w:t>4.</w:t>
      </w:r>
      <w:r w:rsidRPr="00557C16">
        <w:rPr>
          <w:rFonts w:ascii="Times New Roman" w:eastAsia="仿宋" w:hAnsi="仿宋" w:cs="宋体" w:hint="eastAsia"/>
          <w:sz w:val="32"/>
          <w:szCs w:val="32"/>
        </w:rPr>
        <w:t>营销策略：（</w:t>
      </w:r>
      <w:r w:rsidRPr="00557C16">
        <w:rPr>
          <w:rFonts w:ascii="Times New Roman" w:eastAsia="仿宋" w:hAnsi="仿宋" w:cs="宋体" w:hint="eastAsia"/>
          <w:sz w:val="32"/>
          <w:szCs w:val="32"/>
        </w:rPr>
        <w:t>5</w:t>
      </w:r>
      <w:r w:rsidRPr="00557C16">
        <w:rPr>
          <w:rFonts w:ascii="Times New Roman" w:eastAsia="仿宋" w:hAnsi="仿宋" w:cs="宋体" w:hint="eastAsia"/>
          <w:sz w:val="32"/>
          <w:szCs w:val="32"/>
        </w:rPr>
        <w:t>分）</w:t>
      </w:r>
    </w:p>
    <w:p w:rsidR="00557C16" w:rsidRPr="00557C16" w:rsidRDefault="00557C16" w:rsidP="00557C16">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557C16">
        <w:rPr>
          <w:rFonts w:ascii="Times New Roman" w:eastAsia="仿宋" w:hAnsi="仿宋" w:cs="宋体" w:hint="eastAsia"/>
          <w:sz w:val="32"/>
          <w:szCs w:val="32"/>
        </w:rPr>
        <w:t>重点包括：产品与服务策略、价格策略、渠道管理、销售策略等。</w:t>
      </w:r>
    </w:p>
    <w:p w:rsidR="00557C16" w:rsidRPr="00557C16" w:rsidRDefault="00557C16" w:rsidP="00557C16">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557C16">
        <w:rPr>
          <w:rFonts w:ascii="Times New Roman" w:eastAsia="仿宋" w:hAnsi="仿宋" w:cs="宋体" w:hint="eastAsia"/>
          <w:sz w:val="32"/>
          <w:szCs w:val="32"/>
        </w:rPr>
        <w:t>5.</w:t>
      </w:r>
      <w:r w:rsidRPr="00557C16">
        <w:rPr>
          <w:rFonts w:ascii="Times New Roman" w:eastAsia="仿宋" w:hAnsi="仿宋" w:cs="宋体" w:hint="eastAsia"/>
          <w:sz w:val="32"/>
          <w:szCs w:val="32"/>
        </w:rPr>
        <w:t>风险分析与控制：（</w:t>
      </w:r>
      <w:r w:rsidRPr="00557C16">
        <w:rPr>
          <w:rFonts w:ascii="Times New Roman" w:eastAsia="仿宋" w:hAnsi="仿宋" w:cs="宋体" w:hint="eastAsia"/>
          <w:sz w:val="32"/>
          <w:szCs w:val="32"/>
        </w:rPr>
        <w:t>10</w:t>
      </w:r>
      <w:r w:rsidRPr="00557C16">
        <w:rPr>
          <w:rFonts w:ascii="Times New Roman" w:eastAsia="仿宋" w:hAnsi="仿宋" w:cs="宋体" w:hint="eastAsia"/>
          <w:sz w:val="32"/>
          <w:szCs w:val="32"/>
        </w:rPr>
        <w:t>分）</w:t>
      </w:r>
    </w:p>
    <w:p w:rsidR="00557C16" w:rsidRPr="00557C16" w:rsidRDefault="00557C16" w:rsidP="00557C16">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557C16">
        <w:rPr>
          <w:rFonts w:ascii="Times New Roman" w:eastAsia="仿宋" w:hAnsi="仿宋" w:cs="宋体" w:hint="eastAsia"/>
          <w:sz w:val="32"/>
          <w:szCs w:val="32"/>
        </w:rPr>
        <w:t>重点包括：与项目相关的政策、技术、管理、市场、人员风险分析，以及应对措施。</w:t>
      </w:r>
    </w:p>
    <w:p w:rsidR="00557C16" w:rsidRPr="00557C16" w:rsidRDefault="00557C16" w:rsidP="00557C16">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557C16">
        <w:rPr>
          <w:rFonts w:ascii="Times New Roman" w:eastAsia="仿宋" w:hAnsi="仿宋" w:cs="宋体" w:hint="eastAsia"/>
          <w:sz w:val="32"/>
          <w:szCs w:val="32"/>
        </w:rPr>
        <w:t>6.</w:t>
      </w:r>
      <w:r w:rsidRPr="00557C16">
        <w:rPr>
          <w:rFonts w:ascii="Times New Roman" w:eastAsia="仿宋" w:hAnsi="仿宋" w:cs="宋体" w:hint="eastAsia"/>
          <w:sz w:val="32"/>
          <w:szCs w:val="32"/>
        </w:rPr>
        <w:t>项目三年规划（</w:t>
      </w:r>
      <w:r w:rsidRPr="00557C16">
        <w:rPr>
          <w:rFonts w:ascii="Times New Roman" w:eastAsia="仿宋" w:hAnsi="仿宋" w:cs="宋体" w:hint="eastAsia"/>
          <w:sz w:val="32"/>
          <w:szCs w:val="32"/>
        </w:rPr>
        <w:t>5</w:t>
      </w:r>
      <w:r w:rsidRPr="00557C16">
        <w:rPr>
          <w:rFonts w:ascii="Times New Roman" w:eastAsia="仿宋" w:hAnsi="仿宋" w:cs="宋体" w:hint="eastAsia"/>
          <w:sz w:val="32"/>
          <w:szCs w:val="32"/>
        </w:rPr>
        <w:t>分）</w:t>
      </w:r>
    </w:p>
    <w:p w:rsidR="00557C16" w:rsidRPr="00557C16" w:rsidRDefault="00557C16" w:rsidP="00557C16">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557C16">
        <w:rPr>
          <w:rFonts w:ascii="Times New Roman" w:eastAsia="仿宋" w:hAnsi="仿宋" w:cs="宋体" w:hint="eastAsia"/>
          <w:sz w:val="32"/>
          <w:szCs w:val="32"/>
        </w:rPr>
        <w:t>7.</w:t>
      </w:r>
      <w:r w:rsidRPr="00557C16">
        <w:rPr>
          <w:rFonts w:ascii="Times New Roman" w:eastAsia="仿宋" w:hAnsi="仿宋" w:cs="宋体" w:hint="eastAsia"/>
          <w:sz w:val="32"/>
          <w:szCs w:val="32"/>
        </w:rPr>
        <w:t>项目资金筹措与使用（</w:t>
      </w:r>
      <w:r w:rsidRPr="00557C16">
        <w:rPr>
          <w:rFonts w:ascii="Times New Roman" w:eastAsia="仿宋" w:hAnsi="仿宋" w:cs="宋体" w:hint="eastAsia"/>
          <w:sz w:val="32"/>
          <w:szCs w:val="32"/>
        </w:rPr>
        <w:t>5</w:t>
      </w:r>
      <w:r w:rsidRPr="00557C16">
        <w:rPr>
          <w:rFonts w:ascii="Times New Roman" w:eastAsia="仿宋" w:hAnsi="仿宋" w:cs="宋体" w:hint="eastAsia"/>
          <w:sz w:val="32"/>
          <w:szCs w:val="32"/>
        </w:rPr>
        <w:t>分）</w:t>
      </w:r>
    </w:p>
    <w:p w:rsidR="00557C16" w:rsidRPr="00557C16" w:rsidRDefault="00557C16" w:rsidP="00557C16">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557C16">
        <w:rPr>
          <w:rFonts w:ascii="Times New Roman" w:eastAsia="仿宋" w:hAnsi="仿宋" w:cs="宋体" w:hint="eastAsia"/>
          <w:sz w:val="32"/>
          <w:szCs w:val="32"/>
        </w:rPr>
        <w:t>8.</w:t>
      </w:r>
      <w:r w:rsidRPr="00557C16">
        <w:rPr>
          <w:rFonts w:ascii="Times New Roman" w:eastAsia="仿宋" w:hAnsi="仿宋" w:cs="宋体" w:hint="eastAsia"/>
          <w:sz w:val="32"/>
          <w:szCs w:val="32"/>
        </w:rPr>
        <w:t>项目财务分析（</w:t>
      </w:r>
      <w:r w:rsidRPr="00557C16">
        <w:rPr>
          <w:rFonts w:ascii="Times New Roman" w:eastAsia="仿宋" w:hAnsi="仿宋" w:cs="宋体" w:hint="eastAsia"/>
          <w:sz w:val="32"/>
          <w:szCs w:val="32"/>
        </w:rPr>
        <w:t>5</w:t>
      </w:r>
      <w:r w:rsidRPr="00557C16">
        <w:rPr>
          <w:rFonts w:ascii="Times New Roman" w:eastAsia="仿宋" w:hAnsi="仿宋" w:cs="宋体" w:hint="eastAsia"/>
          <w:sz w:val="32"/>
          <w:szCs w:val="32"/>
        </w:rPr>
        <w:t>分）</w:t>
      </w:r>
    </w:p>
    <w:p w:rsidR="00557C16" w:rsidRPr="00557C16" w:rsidRDefault="00557C16" w:rsidP="00557C16">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557C16">
        <w:rPr>
          <w:rFonts w:ascii="Times New Roman" w:eastAsia="仿宋" w:hAnsi="仿宋" w:cs="宋体" w:hint="eastAsia"/>
          <w:sz w:val="32"/>
          <w:szCs w:val="32"/>
        </w:rPr>
        <w:t>9.</w:t>
      </w:r>
      <w:r w:rsidRPr="00557C16">
        <w:rPr>
          <w:rFonts w:ascii="Times New Roman" w:eastAsia="仿宋" w:hAnsi="仿宋" w:cs="宋体" w:hint="eastAsia"/>
          <w:sz w:val="32"/>
          <w:szCs w:val="32"/>
        </w:rPr>
        <w:t>网站介绍（未设网站可不填此项，此项不参与评分）</w:t>
      </w:r>
    </w:p>
    <w:p w:rsidR="00557C16" w:rsidRPr="00557C16" w:rsidRDefault="00557C16" w:rsidP="00557C16">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557C16">
        <w:rPr>
          <w:rFonts w:ascii="Times New Roman" w:eastAsia="仿宋" w:hAnsi="仿宋" w:cs="宋体" w:hint="eastAsia"/>
          <w:sz w:val="32"/>
          <w:szCs w:val="32"/>
        </w:rPr>
        <w:t>10.</w:t>
      </w:r>
      <w:r w:rsidRPr="00557C16">
        <w:rPr>
          <w:rFonts w:ascii="Times New Roman" w:eastAsia="仿宋" w:hAnsi="仿宋" w:cs="宋体" w:hint="eastAsia"/>
          <w:sz w:val="32"/>
          <w:szCs w:val="32"/>
        </w:rPr>
        <w:t>其他内容（可填写上述内容中未说明的其他重要内容，没有可不填，此项不参与评分）</w:t>
      </w:r>
    </w:p>
    <w:p w:rsidR="00557C16" w:rsidRPr="00557C16" w:rsidRDefault="00557C16" w:rsidP="00557C16">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557C16">
        <w:rPr>
          <w:rFonts w:ascii="Times New Roman" w:eastAsia="仿宋" w:hAnsi="仿宋" w:cs="宋体" w:hint="eastAsia"/>
          <w:sz w:val="32"/>
          <w:szCs w:val="32"/>
        </w:rPr>
        <w:t>11.</w:t>
      </w:r>
      <w:r w:rsidRPr="00557C16">
        <w:rPr>
          <w:rFonts w:ascii="Times New Roman" w:eastAsia="仿宋" w:hAnsi="仿宋" w:cs="宋体" w:hint="eastAsia"/>
          <w:sz w:val="32"/>
          <w:szCs w:val="32"/>
        </w:rPr>
        <w:t>需上传的材料</w:t>
      </w:r>
    </w:p>
    <w:p w:rsidR="00557C16" w:rsidRPr="00557C16" w:rsidRDefault="00557C16" w:rsidP="00557C16">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557C16">
        <w:rPr>
          <w:rFonts w:ascii="Times New Roman" w:eastAsia="仿宋" w:hAnsi="仿宋" w:cs="宋体" w:hint="eastAsia"/>
          <w:sz w:val="32"/>
          <w:szCs w:val="32"/>
        </w:rPr>
        <w:t>材料</w:t>
      </w:r>
      <w:r w:rsidRPr="00557C16">
        <w:rPr>
          <w:rFonts w:ascii="Times New Roman" w:eastAsia="仿宋" w:hAnsi="仿宋" w:cs="宋体" w:hint="eastAsia"/>
          <w:sz w:val="32"/>
          <w:szCs w:val="32"/>
        </w:rPr>
        <w:t>1</w:t>
      </w:r>
      <w:r w:rsidRPr="00557C16">
        <w:rPr>
          <w:rFonts w:ascii="Times New Roman" w:eastAsia="仿宋" w:hAnsi="仿宋" w:cs="宋体" w:hint="eastAsia"/>
          <w:sz w:val="32"/>
          <w:szCs w:val="32"/>
        </w:rPr>
        <w:t>：团队负责人照片、学生证、身份证扫描件（</w:t>
      </w:r>
      <w:r w:rsidRPr="00557C16">
        <w:rPr>
          <w:rFonts w:ascii="Times New Roman" w:eastAsia="仿宋" w:hAnsi="仿宋" w:cs="宋体" w:hint="eastAsia"/>
          <w:sz w:val="32"/>
          <w:szCs w:val="32"/>
        </w:rPr>
        <w:t>jpg</w:t>
      </w:r>
      <w:r w:rsidRPr="00557C16">
        <w:rPr>
          <w:rFonts w:ascii="Times New Roman" w:eastAsia="仿宋" w:hAnsi="仿宋" w:cs="宋体" w:hint="eastAsia"/>
          <w:sz w:val="32"/>
          <w:szCs w:val="32"/>
        </w:rPr>
        <w:t>格式）</w:t>
      </w:r>
    </w:p>
    <w:p w:rsidR="00557C16" w:rsidRPr="00557C16" w:rsidRDefault="00557C16" w:rsidP="00557C16">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557C16">
        <w:rPr>
          <w:rFonts w:ascii="Times New Roman" w:eastAsia="仿宋" w:hAnsi="仿宋" w:cs="宋体" w:hint="eastAsia"/>
          <w:sz w:val="32"/>
          <w:szCs w:val="32"/>
        </w:rPr>
        <w:t>材料</w:t>
      </w:r>
      <w:r w:rsidRPr="00557C16">
        <w:rPr>
          <w:rFonts w:ascii="Times New Roman" w:eastAsia="仿宋" w:hAnsi="仿宋" w:cs="宋体" w:hint="eastAsia"/>
          <w:sz w:val="32"/>
          <w:szCs w:val="32"/>
        </w:rPr>
        <w:t>2</w:t>
      </w:r>
      <w:r w:rsidRPr="00557C16">
        <w:rPr>
          <w:rFonts w:ascii="Times New Roman" w:eastAsia="仿宋" w:hAnsi="仿宋" w:cs="宋体" w:hint="eastAsia"/>
          <w:sz w:val="32"/>
          <w:szCs w:val="32"/>
        </w:rPr>
        <w:t>：已注册企业需准备《营业执照》扫描件（</w:t>
      </w:r>
      <w:r w:rsidRPr="00557C16">
        <w:rPr>
          <w:rFonts w:ascii="Times New Roman" w:eastAsia="仿宋" w:hAnsi="仿宋" w:cs="宋体" w:hint="eastAsia"/>
          <w:sz w:val="32"/>
          <w:szCs w:val="32"/>
        </w:rPr>
        <w:t>jpg</w:t>
      </w:r>
      <w:r w:rsidRPr="00557C16">
        <w:rPr>
          <w:rFonts w:ascii="Times New Roman" w:eastAsia="仿宋" w:hAnsi="仿宋" w:cs="宋体" w:hint="eastAsia"/>
          <w:sz w:val="32"/>
          <w:szCs w:val="32"/>
        </w:rPr>
        <w:t>格式）</w:t>
      </w:r>
    </w:p>
    <w:p w:rsidR="00557C16" w:rsidRPr="00557C16" w:rsidRDefault="00557C16" w:rsidP="00557C16">
      <w:pPr>
        <w:tabs>
          <w:tab w:val="left" w:pos="567"/>
          <w:tab w:val="left" w:pos="709"/>
        </w:tabs>
        <w:adjustRightInd w:val="0"/>
        <w:snapToGrid w:val="0"/>
        <w:spacing w:line="560" w:lineRule="exact"/>
        <w:ind w:firstLineChars="200" w:firstLine="640"/>
        <w:rPr>
          <w:rFonts w:ascii="Times New Roman" w:eastAsia="仿宋" w:hAnsi="仿宋" w:cs="宋体"/>
          <w:sz w:val="32"/>
          <w:szCs w:val="32"/>
        </w:rPr>
      </w:pPr>
      <w:r w:rsidRPr="00557C16">
        <w:rPr>
          <w:rFonts w:ascii="Times New Roman" w:eastAsia="仿宋" w:hAnsi="仿宋" w:cs="宋体" w:hint="eastAsia"/>
          <w:sz w:val="32"/>
          <w:szCs w:val="32"/>
        </w:rPr>
        <w:t>（材料</w:t>
      </w:r>
      <w:r w:rsidRPr="00557C16">
        <w:rPr>
          <w:rFonts w:ascii="Times New Roman" w:eastAsia="仿宋" w:hAnsi="仿宋" w:cs="宋体" w:hint="eastAsia"/>
          <w:sz w:val="32"/>
          <w:szCs w:val="32"/>
        </w:rPr>
        <w:t>1</w:t>
      </w:r>
      <w:r w:rsidRPr="00557C16">
        <w:rPr>
          <w:rFonts w:ascii="Times New Roman" w:eastAsia="仿宋" w:hAnsi="仿宋" w:cs="宋体" w:hint="eastAsia"/>
          <w:sz w:val="32"/>
          <w:szCs w:val="32"/>
        </w:rPr>
        <w:t>是申请评选的必要文件，但上述</w:t>
      </w:r>
      <w:r w:rsidRPr="00557C16">
        <w:rPr>
          <w:rFonts w:ascii="Times New Roman" w:eastAsia="仿宋" w:hAnsi="仿宋" w:cs="宋体" w:hint="eastAsia"/>
          <w:sz w:val="32"/>
          <w:szCs w:val="32"/>
        </w:rPr>
        <w:t>2</w:t>
      </w:r>
      <w:r w:rsidRPr="00557C16">
        <w:rPr>
          <w:rFonts w:ascii="Times New Roman" w:eastAsia="仿宋" w:hAnsi="仿宋" w:cs="宋体" w:hint="eastAsia"/>
          <w:sz w:val="32"/>
          <w:szCs w:val="32"/>
        </w:rPr>
        <w:t>项材料均不参与评分）</w:t>
      </w:r>
    </w:p>
    <w:p w:rsidR="00557C16" w:rsidRPr="00557C16" w:rsidRDefault="00557C16" w:rsidP="00D96CD2">
      <w:pPr>
        <w:tabs>
          <w:tab w:val="left" w:pos="567"/>
          <w:tab w:val="left" w:pos="709"/>
        </w:tabs>
        <w:adjustRightInd w:val="0"/>
        <w:snapToGrid w:val="0"/>
        <w:spacing w:line="560" w:lineRule="exact"/>
        <w:ind w:firstLineChars="200" w:firstLine="640"/>
        <w:jc w:val="right"/>
        <w:rPr>
          <w:rFonts w:ascii="Times New Roman" w:eastAsia="仿宋" w:hAnsi="仿宋" w:cs="宋体"/>
          <w:sz w:val="32"/>
          <w:szCs w:val="32"/>
        </w:rPr>
      </w:pPr>
    </w:p>
    <w:sectPr w:rsidR="00557C16" w:rsidRPr="00557C16" w:rsidSect="00C351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21A" w:rsidRDefault="0000621A" w:rsidP="00826517">
      <w:r>
        <w:separator/>
      </w:r>
    </w:p>
  </w:endnote>
  <w:endnote w:type="continuationSeparator" w:id="0">
    <w:p w:rsidR="0000621A" w:rsidRDefault="0000621A" w:rsidP="0082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21A" w:rsidRDefault="0000621A" w:rsidP="00826517">
      <w:r>
        <w:separator/>
      </w:r>
    </w:p>
  </w:footnote>
  <w:footnote w:type="continuationSeparator" w:id="0">
    <w:p w:rsidR="0000621A" w:rsidRDefault="0000621A" w:rsidP="00826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4786"/>
    <w:rsid w:val="0000621A"/>
    <w:rsid w:val="00037EE6"/>
    <w:rsid w:val="000D1797"/>
    <w:rsid w:val="000D6F73"/>
    <w:rsid w:val="001A0D6C"/>
    <w:rsid w:val="00213E8E"/>
    <w:rsid w:val="00255BA4"/>
    <w:rsid w:val="0028632C"/>
    <w:rsid w:val="002B5E6E"/>
    <w:rsid w:val="002E161F"/>
    <w:rsid w:val="002F2983"/>
    <w:rsid w:val="00327E6E"/>
    <w:rsid w:val="00405A85"/>
    <w:rsid w:val="00410340"/>
    <w:rsid w:val="00481F47"/>
    <w:rsid w:val="00484FFA"/>
    <w:rsid w:val="00545C1B"/>
    <w:rsid w:val="00557C16"/>
    <w:rsid w:val="005C09D1"/>
    <w:rsid w:val="005E6438"/>
    <w:rsid w:val="00631EAA"/>
    <w:rsid w:val="00655B34"/>
    <w:rsid w:val="006C5F27"/>
    <w:rsid w:val="006C6261"/>
    <w:rsid w:val="007676AF"/>
    <w:rsid w:val="00783C03"/>
    <w:rsid w:val="007B4EC0"/>
    <w:rsid w:val="00826517"/>
    <w:rsid w:val="008D2F35"/>
    <w:rsid w:val="008D7176"/>
    <w:rsid w:val="009019BC"/>
    <w:rsid w:val="009249FF"/>
    <w:rsid w:val="00932FD5"/>
    <w:rsid w:val="00934C22"/>
    <w:rsid w:val="009419B8"/>
    <w:rsid w:val="009F0785"/>
    <w:rsid w:val="00A54786"/>
    <w:rsid w:val="00A66B82"/>
    <w:rsid w:val="00AB013E"/>
    <w:rsid w:val="00AC6E44"/>
    <w:rsid w:val="00AF71AA"/>
    <w:rsid w:val="00BC3EDF"/>
    <w:rsid w:val="00C24842"/>
    <w:rsid w:val="00C351F4"/>
    <w:rsid w:val="00CC29B7"/>
    <w:rsid w:val="00CE4A18"/>
    <w:rsid w:val="00D43C06"/>
    <w:rsid w:val="00D510B4"/>
    <w:rsid w:val="00D96CD2"/>
    <w:rsid w:val="00E42582"/>
    <w:rsid w:val="00E556AC"/>
    <w:rsid w:val="00E9041F"/>
    <w:rsid w:val="00F818EF"/>
    <w:rsid w:val="00FB7287"/>
    <w:rsid w:val="00FC591A"/>
    <w:rsid w:val="00FF3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1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公文标题"/>
    <w:basedOn w:val="a"/>
    <w:next w:val="a"/>
    <w:link w:val="Char"/>
    <w:uiPriority w:val="10"/>
    <w:qFormat/>
    <w:rsid w:val="00A54786"/>
    <w:pPr>
      <w:spacing w:beforeLines="100" w:afterLines="100" w:line="500" w:lineRule="exact"/>
      <w:jc w:val="center"/>
      <w:outlineLvl w:val="0"/>
    </w:pPr>
    <w:rPr>
      <w:rFonts w:ascii="Times New Roman" w:eastAsia="华文中宋" w:hAnsi="Times New Roman" w:cs="Times New Roman"/>
      <w:b/>
      <w:bCs/>
      <w:sz w:val="36"/>
      <w:szCs w:val="32"/>
    </w:rPr>
  </w:style>
  <w:style w:type="character" w:customStyle="1" w:styleId="Char">
    <w:name w:val="标题 Char"/>
    <w:aliases w:val="公文标题 Char"/>
    <w:basedOn w:val="a0"/>
    <w:link w:val="a3"/>
    <w:uiPriority w:val="10"/>
    <w:rsid w:val="00A54786"/>
    <w:rPr>
      <w:rFonts w:ascii="Times New Roman" w:eastAsia="华文中宋" w:hAnsi="Times New Roman" w:cs="Times New Roman"/>
      <w:b/>
      <w:bCs/>
      <w:sz w:val="36"/>
      <w:szCs w:val="32"/>
    </w:rPr>
  </w:style>
  <w:style w:type="paragraph" w:styleId="a4">
    <w:name w:val="Normal (Web)"/>
    <w:basedOn w:val="a"/>
    <w:uiPriority w:val="99"/>
    <w:semiHidden/>
    <w:unhideWhenUsed/>
    <w:rsid w:val="00A54786"/>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A54786"/>
    <w:rPr>
      <w:color w:val="0000FF"/>
      <w:u w:val="single"/>
    </w:rPr>
  </w:style>
  <w:style w:type="character" w:styleId="a6">
    <w:name w:val="Strong"/>
    <w:basedOn w:val="a0"/>
    <w:uiPriority w:val="22"/>
    <w:qFormat/>
    <w:rsid w:val="00934C22"/>
    <w:rPr>
      <w:b/>
      <w:bCs/>
    </w:rPr>
  </w:style>
  <w:style w:type="paragraph" w:styleId="a7">
    <w:name w:val="header"/>
    <w:basedOn w:val="a"/>
    <w:link w:val="Char0"/>
    <w:uiPriority w:val="99"/>
    <w:unhideWhenUsed/>
    <w:rsid w:val="008265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826517"/>
    <w:rPr>
      <w:sz w:val="18"/>
      <w:szCs w:val="18"/>
    </w:rPr>
  </w:style>
  <w:style w:type="paragraph" w:styleId="a8">
    <w:name w:val="footer"/>
    <w:basedOn w:val="a"/>
    <w:link w:val="Char1"/>
    <w:uiPriority w:val="99"/>
    <w:unhideWhenUsed/>
    <w:rsid w:val="00826517"/>
    <w:pPr>
      <w:tabs>
        <w:tab w:val="center" w:pos="4153"/>
        <w:tab w:val="right" w:pos="8306"/>
      </w:tabs>
      <w:snapToGrid w:val="0"/>
      <w:jc w:val="left"/>
    </w:pPr>
    <w:rPr>
      <w:sz w:val="18"/>
      <w:szCs w:val="18"/>
    </w:rPr>
  </w:style>
  <w:style w:type="character" w:customStyle="1" w:styleId="Char1">
    <w:name w:val="页脚 Char"/>
    <w:basedOn w:val="a0"/>
    <w:link w:val="a8"/>
    <w:uiPriority w:val="99"/>
    <w:rsid w:val="00826517"/>
    <w:rPr>
      <w:sz w:val="18"/>
      <w:szCs w:val="18"/>
    </w:rPr>
  </w:style>
  <w:style w:type="paragraph" w:styleId="a9">
    <w:name w:val="Balloon Text"/>
    <w:basedOn w:val="a"/>
    <w:link w:val="Char2"/>
    <w:uiPriority w:val="99"/>
    <w:semiHidden/>
    <w:unhideWhenUsed/>
    <w:rsid w:val="00F818EF"/>
    <w:rPr>
      <w:sz w:val="18"/>
      <w:szCs w:val="18"/>
    </w:rPr>
  </w:style>
  <w:style w:type="character" w:customStyle="1" w:styleId="Char2">
    <w:name w:val="批注框文本 Char"/>
    <w:basedOn w:val="a0"/>
    <w:link w:val="a9"/>
    <w:uiPriority w:val="99"/>
    <w:semiHidden/>
    <w:rsid w:val="00F818EF"/>
    <w:rPr>
      <w:sz w:val="18"/>
      <w:szCs w:val="18"/>
    </w:rPr>
  </w:style>
  <w:style w:type="paragraph" w:styleId="aa">
    <w:name w:val="Date"/>
    <w:basedOn w:val="a"/>
    <w:next w:val="a"/>
    <w:link w:val="Char3"/>
    <w:uiPriority w:val="99"/>
    <w:semiHidden/>
    <w:unhideWhenUsed/>
    <w:rsid w:val="00557C16"/>
    <w:pPr>
      <w:ind w:leftChars="2500" w:left="100"/>
    </w:pPr>
  </w:style>
  <w:style w:type="character" w:customStyle="1" w:styleId="Char3">
    <w:name w:val="日期 Char"/>
    <w:basedOn w:val="a0"/>
    <w:link w:val="aa"/>
    <w:uiPriority w:val="99"/>
    <w:semiHidden/>
    <w:rsid w:val="00557C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633795">
      <w:bodyDiv w:val="1"/>
      <w:marLeft w:val="0"/>
      <w:marRight w:val="0"/>
      <w:marTop w:val="0"/>
      <w:marBottom w:val="0"/>
      <w:divBdr>
        <w:top w:val="none" w:sz="0" w:space="0" w:color="auto"/>
        <w:left w:val="none" w:sz="0" w:space="0" w:color="auto"/>
        <w:bottom w:val="none" w:sz="0" w:space="0" w:color="auto"/>
        <w:right w:val="none" w:sz="0" w:space="0" w:color="auto"/>
      </w:divBdr>
    </w:div>
    <w:div w:id="283192540">
      <w:bodyDiv w:val="1"/>
      <w:marLeft w:val="0"/>
      <w:marRight w:val="0"/>
      <w:marTop w:val="0"/>
      <w:marBottom w:val="0"/>
      <w:divBdr>
        <w:top w:val="none" w:sz="0" w:space="0" w:color="auto"/>
        <w:left w:val="none" w:sz="0" w:space="0" w:color="auto"/>
        <w:bottom w:val="none" w:sz="0" w:space="0" w:color="auto"/>
        <w:right w:val="none" w:sz="0" w:space="0" w:color="auto"/>
      </w:divBdr>
    </w:div>
    <w:div w:id="398938038">
      <w:bodyDiv w:val="1"/>
      <w:marLeft w:val="0"/>
      <w:marRight w:val="0"/>
      <w:marTop w:val="0"/>
      <w:marBottom w:val="0"/>
      <w:divBdr>
        <w:top w:val="none" w:sz="0" w:space="0" w:color="auto"/>
        <w:left w:val="none" w:sz="0" w:space="0" w:color="auto"/>
        <w:bottom w:val="none" w:sz="0" w:space="0" w:color="auto"/>
        <w:right w:val="none" w:sz="0" w:space="0" w:color="auto"/>
      </w:divBdr>
    </w:div>
    <w:div w:id="490217597">
      <w:bodyDiv w:val="1"/>
      <w:marLeft w:val="0"/>
      <w:marRight w:val="0"/>
      <w:marTop w:val="0"/>
      <w:marBottom w:val="0"/>
      <w:divBdr>
        <w:top w:val="none" w:sz="0" w:space="0" w:color="auto"/>
        <w:left w:val="none" w:sz="0" w:space="0" w:color="auto"/>
        <w:bottom w:val="none" w:sz="0" w:space="0" w:color="auto"/>
        <w:right w:val="none" w:sz="0" w:space="0" w:color="auto"/>
      </w:divBdr>
    </w:div>
    <w:div w:id="537400314">
      <w:bodyDiv w:val="1"/>
      <w:marLeft w:val="0"/>
      <w:marRight w:val="0"/>
      <w:marTop w:val="0"/>
      <w:marBottom w:val="0"/>
      <w:divBdr>
        <w:top w:val="none" w:sz="0" w:space="0" w:color="auto"/>
        <w:left w:val="none" w:sz="0" w:space="0" w:color="auto"/>
        <w:bottom w:val="none" w:sz="0" w:space="0" w:color="auto"/>
        <w:right w:val="none" w:sz="0" w:space="0" w:color="auto"/>
      </w:divBdr>
    </w:div>
    <w:div w:id="600720480">
      <w:bodyDiv w:val="1"/>
      <w:marLeft w:val="0"/>
      <w:marRight w:val="0"/>
      <w:marTop w:val="0"/>
      <w:marBottom w:val="0"/>
      <w:divBdr>
        <w:top w:val="none" w:sz="0" w:space="0" w:color="auto"/>
        <w:left w:val="none" w:sz="0" w:space="0" w:color="auto"/>
        <w:bottom w:val="none" w:sz="0" w:space="0" w:color="auto"/>
        <w:right w:val="none" w:sz="0" w:space="0" w:color="auto"/>
      </w:divBdr>
    </w:div>
    <w:div w:id="1111582687">
      <w:bodyDiv w:val="1"/>
      <w:marLeft w:val="0"/>
      <w:marRight w:val="0"/>
      <w:marTop w:val="0"/>
      <w:marBottom w:val="0"/>
      <w:divBdr>
        <w:top w:val="none" w:sz="0" w:space="0" w:color="auto"/>
        <w:left w:val="none" w:sz="0" w:space="0" w:color="auto"/>
        <w:bottom w:val="none" w:sz="0" w:space="0" w:color="auto"/>
        <w:right w:val="none" w:sz="0" w:space="0" w:color="auto"/>
      </w:divBdr>
    </w:div>
    <w:div w:id="1182741018">
      <w:bodyDiv w:val="1"/>
      <w:marLeft w:val="0"/>
      <w:marRight w:val="0"/>
      <w:marTop w:val="0"/>
      <w:marBottom w:val="0"/>
      <w:divBdr>
        <w:top w:val="none" w:sz="0" w:space="0" w:color="auto"/>
        <w:left w:val="none" w:sz="0" w:space="0" w:color="auto"/>
        <w:bottom w:val="none" w:sz="0" w:space="0" w:color="auto"/>
        <w:right w:val="none" w:sz="0" w:space="0" w:color="auto"/>
      </w:divBdr>
    </w:div>
    <w:div w:id="1190030899">
      <w:bodyDiv w:val="1"/>
      <w:marLeft w:val="0"/>
      <w:marRight w:val="0"/>
      <w:marTop w:val="0"/>
      <w:marBottom w:val="0"/>
      <w:divBdr>
        <w:top w:val="none" w:sz="0" w:space="0" w:color="auto"/>
        <w:left w:val="none" w:sz="0" w:space="0" w:color="auto"/>
        <w:bottom w:val="none" w:sz="0" w:space="0" w:color="auto"/>
        <w:right w:val="none" w:sz="0" w:space="0" w:color="auto"/>
      </w:divBdr>
    </w:div>
    <w:div w:id="194926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jbys.net.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ucas</dc:creator>
  <cp:lastModifiedBy>王岗</cp:lastModifiedBy>
  <cp:revision>2</cp:revision>
  <dcterms:created xsi:type="dcterms:W3CDTF">2019-05-13T09:28:00Z</dcterms:created>
  <dcterms:modified xsi:type="dcterms:W3CDTF">2019-05-13T09:28:00Z</dcterms:modified>
</cp:coreProperties>
</file>