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C9" w:rsidRPr="005457C9" w:rsidRDefault="005457C9" w:rsidP="005457C9">
      <w:pPr>
        <w:widowControl/>
        <w:shd w:val="clear" w:color="auto" w:fill="FFFFFF"/>
        <w:spacing w:line="400" w:lineRule="atLeast"/>
        <w:jc w:val="center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  <w:lang w:eastAsia="zh-Hans"/>
        </w:rPr>
        <w:t>学生班车</w:t>
      </w:r>
      <w:r w:rsidR="00BB51C2"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</w:rPr>
        <w:t>线路、</w:t>
      </w:r>
      <w:r w:rsidR="00BB51C2">
        <w:rPr>
          <w:rFonts w:ascii="宋体" w:eastAsia="宋体" w:hAnsi="宋体" w:cs="Arial"/>
          <w:b/>
          <w:bCs/>
          <w:color w:val="333333"/>
          <w:kern w:val="0"/>
          <w:sz w:val="36"/>
          <w:szCs w:val="36"/>
        </w:rPr>
        <w:t>时刻表</w:t>
      </w:r>
      <w:r w:rsidR="00BB51C2"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</w:rPr>
        <w:t>及</w:t>
      </w:r>
      <w:r w:rsidR="00BB51C2">
        <w:rPr>
          <w:rFonts w:ascii="宋体" w:eastAsia="宋体" w:hAnsi="宋体" w:cs="Arial"/>
          <w:b/>
          <w:bCs/>
          <w:color w:val="333333"/>
          <w:kern w:val="0"/>
          <w:sz w:val="36"/>
          <w:szCs w:val="36"/>
        </w:rPr>
        <w:t>运行说明</w:t>
      </w:r>
    </w:p>
    <w:p w:rsidR="005457C9" w:rsidRPr="00BB51C2" w:rsidRDefault="005457C9" w:rsidP="005457C9">
      <w:pPr>
        <w:widowControl/>
        <w:shd w:val="clear" w:color="auto" w:fill="FFFFFF"/>
        <w:spacing w:line="400" w:lineRule="atLeast"/>
        <w:jc w:val="center"/>
        <w:rPr>
          <w:rFonts w:ascii="Arial" w:eastAsia="宋体" w:hAnsi="Arial" w:cs="Arial"/>
          <w:color w:val="999999"/>
          <w:kern w:val="0"/>
          <w:szCs w:val="21"/>
        </w:rPr>
      </w:pPr>
      <w:r w:rsidRPr="00BB51C2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 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一、学生班车线路及时间表</w:t>
      </w:r>
    </w:p>
    <w:tbl>
      <w:tblPr>
        <w:tblW w:w="849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24"/>
        <w:gridCol w:w="962"/>
        <w:gridCol w:w="4574"/>
        <w:gridCol w:w="1581"/>
      </w:tblGrid>
      <w:tr w:rsidR="005457C9" w:rsidRPr="005457C9" w:rsidTr="005457C9">
        <w:trPr>
          <w:trHeight w:val="74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发车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发车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457C9" w:rsidRPr="005457C9" w:rsidTr="005457C9">
        <w:trPr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北京城区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雁栖湖校区—奥运村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（枫林绿洲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小区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东侧 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—中关村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国科图南</w:t>
            </w:r>
            <w:proofErr w:type="gramEnd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—玉泉路</w:t>
            </w:r>
            <w:proofErr w:type="gramEnd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周一至周日；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5457C9" w:rsidRPr="005457C9" w:rsidTr="005457C9">
        <w:trPr>
          <w:trHeight w:val="7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雁栖湖校区—奥运村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（枫林绿洲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小区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东侧 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—中关村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国科图南</w:t>
            </w:r>
            <w:proofErr w:type="gramEnd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—玉泉路</w:t>
            </w:r>
            <w:proofErr w:type="gramEnd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周一至周日；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5457C9" w:rsidRPr="005457C9" w:rsidTr="005457C9">
        <w:trPr>
          <w:trHeight w:val="7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雁栖湖校区—奥运村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（枫林绿洲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小区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东侧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）—中关村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国科图南</w:t>
            </w:r>
            <w:proofErr w:type="gramEnd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—玉泉路</w:t>
            </w:r>
            <w:proofErr w:type="gramEnd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周一至周日；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5457C9" w:rsidRPr="005457C9" w:rsidTr="005457C9">
        <w:trPr>
          <w:trHeight w:val="1009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北京城区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玉泉路校区（6:30，礼堂西侧班车停靠点）—中关村（7:00，科学院南路北口东侧四环辅路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）—奥运村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（7:20，枫林绿洲小区北门）</w:t>
            </w:r>
            <w:proofErr w:type="gramStart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D81" w:rsidRPr="005457C9" w:rsidRDefault="005457C9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</w:t>
            </w:r>
            <w:r w:rsidR="00986D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6D81" w:rsidRPr="005457C9" w:rsidTr="005457C9">
        <w:trPr>
          <w:trHeight w:val="1009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D81" w:rsidRPr="005457C9" w:rsidRDefault="00986D81" w:rsidP="00986D8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玉泉路校区（6:30，礼堂西侧班车停靠点）—中关村（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0，科学院南路北口东侧四环辅路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）—奥运村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（7: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0，枫林绿洲小区北门）</w:t>
            </w:r>
            <w:proofErr w:type="gramStart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周末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986D81" w:rsidRPr="005457C9" w:rsidTr="005457C9">
        <w:trPr>
          <w:trHeight w:val="8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D81" w:rsidRPr="005457C9" w:rsidRDefault="00986D81" w:rsidP="00986D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81" w:rsidRPr="005457C9" w:rsidRDefault="00986D81" w:rsidP="00986D8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玉泉路校区（10:00，礼堂西侧班车停靠点）—中关村（10:30，科学院南路北口东侧四环辅路）—奥运村（10:50，枫林绿洲小区北门）</w:t>
            </w:r>
            <w:proofErr w:type="gramStart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周一至周日；</w:t>
            </w:r>
          </w:p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986D81" w:rsidRPr="005457C9" w:rsidTr="005457C9">
        <w:trPr>
          <w:trHeight w:val="8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D81" w:rsidRPr="005457C9" w:rsidRDefault="00986D81" w:rsidP="00986D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81" w:rsidRPr="005457C9" w:rsidRDefault="00986D81" w:rsidP="00986D8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玉泉路校区（15:00，礼堂西侧班车停靠点）—中关村（15:30，科学院南路北口东侧四环辅路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）—奥运村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（15:50，枫林绿洲小区北门）</w:t>
            </w:r>
            <w:proofErr w:type="gramStart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周一至周五</w:t>
            </w:r>
          </w:p>
        </w:tc>
      </w:tr>
      <w:tr w:rsidR="00986D81" w:rsidRPr="005457C9" w:rsidTr="005457C9">
        <w:trPr>
          <w:trHeight w:val="8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D81" w:rsidRPr="005457C9" w:rsidRDefault="00986D81" w:rsidP="00986D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81" w:rsidRPr="005457C9" w:rsidRDefault="00986D81" w:rsidP="00986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81" w:rsidRPr="005457C9" w:rsidRDefault="00986D81" w:rsidP="00986D8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玉泉路校区（18:00，礼堂西侧班车停靠点）—中关村（18:30，科学院南路北口东侧四环辅路）—奥运村（18:50，枫林绿洲小区北门）</w:t>
            </w:r>
            <w:proofErr w:type="gramStart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D81" w:rsidRPr="005457C9" w:rsidRDefault="00986D81" w:rsidP="00986D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周六、日；</w:t>
            </w:r>
          </w:p>
          <w:p w:rsidR="00986D81" w:rsidRPr="005457C9" w:rsidRDefault="00986D81" w:rsidP="00986D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</w:tbl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二、班车票价：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班车单程票价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为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6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元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/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人次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三、班车预约说明：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（一）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网站预约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1.输入网址http://epay.ucas.ac.cn进入“中国科学院大学综合电子支付平台”，选择“校园支付系统”。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2.登录系统：可以通过以下两种方式登录校园支付系统（首次登录用户需要完善个人基本信息，如：联系方式、电子邮箱等，并修改登录密码）：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（1）平台账号登录：输入学号及登录密码（初始密码为身份证号后六位），登录“中国科学院大学校园支付系统”，用户登录后请及时修改登录密码。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（2）校内统一身份认证登录：校内学生或教职工使用中国科学院大学教育管理平台的账号及密码，登录校园支付系统。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3.班车预约：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登录成功后，选择“班车预约”，进入班车预约页面，预约账号为当前登录的学工号。选择您要预约的班车日期、路线后，点击“去预约”按钮。确认学号、路线、手机号码、日期无误后点击“去结算”按钮，将会跳转到 “支付结算”所示的页面。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4.支付结算：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确认支付项目、支付金额等信息准确无误后在支付方式界面中，选择“微信支付”，然后点击“立即支付”。进</w:t>
      </w:r>
      <w:proofErr w:type="gramStart"/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入微信扫码支付</w:t>
      </w:r>
      <w:proofErr w:type="gramEnd"/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界面，请使用手机微信中的扫一扫功能，扫描以下页面中的</w:t>
      </w:r>
      <w:proofErr w:type="gramStart"/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二维码进行</w:t>
      </w:r>
      <w:proofErr w:type="gramEnd"/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支付。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（二）圈存机预约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1.将校园卡放在圈存机读卡器上，在圈存机主界面选择“自助服务”→“班车预约”，依次输入乘车日期、线路名称、手机号码、校园卡密码，确认输入信息无误后，点击“确认”。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2.班车预约圈存机在三个校区分布情况：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雁栖湖校区：西区综合楼一层大厅、学生公寓值班室内；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中关村校区：青年公寓六号楼一层大厅；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玉泉路校区：教学楼一层大厅。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四、注意事项：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 预约成功后，请持本人校园卡刷卡乘车。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每天18点开始预约三日内班车车票，约满为止。</w:t>
      </w:r>
    </w:p>
    <w:p w:rsid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 车票预约问题，请咨询校园卡管理中心69671144。</w:t>
      </w:r>
    </w:p>
    <w:p w:rsidR="00C57B65" w:rsidRPr="005457C9" w:rsidRDefault="00C57B65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.  </w:t>
      </w:r>
      <w:r w:rsidR="009D28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所有班车自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学生停课之日起停止运行。</w:t>
      </w:r>
    </w:p>
    <w:p w:rsidR="005457C9" w:rsidRDefault="00C57B65" w:rsidP="00BB51C2">
      <w:pPr>
        <w:widowControl/>
        <w:shd w:val="clear" w:color="auto" w:fill="FFFFFF"/>
        <w:spacing w:line="440" w:lineRule="atLeast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color w:val="000000"/>
          <w:kern w:val="0"/>
          <w:sz w:val="24"/>
          <w:szCs w:val="24"/>
        </w:rPr>
        <w:t>5</w:t>
      </w:r>
      <w:r w:rsidR="005457C9"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 </w:t>
      </w:r>
      <w:r w:rsidR="005457C9"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班车路线及运行时间由车队解释。</w:t>
      </w:r>
    </w:p>
    <w:p w:rsidR="00986D81" w:rsidRPr="00986D81" w:rsidRDefault="00986D81" w:rsidP="00BB51C2">
      <w:pPr>
        <w:widowControl/>
        <w:shd w:val="clear" w:color="auto" w:fill="FFFFFF"/>
        <w:spacing w:line="440" w:lineRule="atLeast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986D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6</w:t>
      </w:r>
      <w:r w:rsidRPr="00986D81">
        <w:rPr>
          <w:rFonts w:ascii="宋体" w:eastAsia="宋体" w:hAnsi="宋体" w:cs="Arial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此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学生班车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运行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线路及时间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自2019年6月22日</w:t>
      </w:r>
      <w:r>
        <w:rPr>
          <w:rFonts w:ascii="宋体" w:eastAsia="宋体" w:hAnsi="宋体" w:cs="Arial"/>
          <w:color w:val="333333"/>
          <w:kern w:val="0"/>
          <w:sz w:val="24"/>
          <w:szCs w:val="24"/>
          <w:lang w:eastAsia="zh-Hans"/>
        </w:rPr>
        <w:t>开始执行。</w:t>
      </w:r>
    </w:p>
    <w:p w:rsidR="005457C9" w:rsidRPr="005457C9" w:rsidRDefault="005457C9" w:rsidP="009D2805">
      <w:pPr>
        <w:widowControl/>
        <w:shd w:val="clear" w:color="auto" w:fill="FFFFFF"/>
        <w:spacing w:line="440" w:lineRule="atLeast"/>
        <w:ind w:leftChars="50" w:left="4185" w:hangingChars="1700" w:hanging="40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                         </w:t>
      </w:r>
      <w:r w:rsidR="009D2805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    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  <w:r w:rsidR="009D2805"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学生处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  <w:r w:rsidR="009D2805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</w:t>
      </w:r>
      <w:r w:rsidR="009D2805"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校园卡管理中心</w:t>
      </w:r>
      <w:r w:rsidR="009D28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="009D2805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车队</w:t>
      </w:r>
      <w:r w:rsidR="009D28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</w:p>
    <w:p w:rsidR="000429B7" w:rsidRPr="00986D81" w:rsidRDefault="005457C9" w:rsidP="00986D81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                              </w:t>
      </w:r>
      <w:r w:rsidR="009D2805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                                  </w:t>
      </w:r>
      <w:r w:rsidR="00986D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</w:t>
      </w:r>
      <w:r w:rsidR="00986D81">
        <w:rPr>
          <w:rFonts w:ascii="宋体" w:eastAsia="宋体" w:hAnsi="宋体" w:cs="Arial"/>
          <w:color w:val="000000"/>
          <w:kern w:val="0"/>
          <w:sz w:val="24"/>
          <w:szCs w:val="24"/>
        </w:rPr>
        <w:t>019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="00986D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6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="00986D8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</w:t>
      </w:r>
      <w:r w:rsidR="00986D81">
        <w:rPr>
          <w:rFonts w:ascii="宋体" w:eastAsia="宋体" w:hAnsi="宋体" w:cs="Arial"/>
          <w:color w:val="000000"/>
          <w:kern w:val="0"/>
          <w:sz w:val="24"/>
          <w:szCs w:val="24"/>
        </w:rPr>
        <w:t>3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</w:t>
      </w:r>
    </w:p>
    <w:sectPr w:rsidR="000429B7" w:rsidRPr="00986D81" w:rsidSect="00986D81">
      <w:pgSz w:w="11906" w:h="16838"/>
      <w:pgMar w:top="794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33" w:rsidRDefault="00432E33" w:rsidP="005457C9">
      <w:r>
        <w:separator/>
      </w:r>
    </w:p>
  </w:endnote>
  <w:endnote w:type="continuationSeparator" w:id="0">
    <w:p w:rsidR="00432E33" w:rsidRDefault="00432E33" w:rsidP="0054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33" w:rsidRDefault="00432E33" w:rsidP="005457C9">
      <w:r>
        <w:separator/>
      </w:r>
    </w:p>
  </w:footnote>
  <w:footnote w:type="continuationSeparator" w:id="0">
    <w:p w:rsidR="00432E33" w:rsidRDefault="00432E33" w:rsidP="0054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34"/>
    <w:rsid w:val="000146A9"/>
    <w:rsid w:val="000429B7"/>
    <w:rsid w:val="000E2334"/>
    <w:rsid w:val="00232A78"/>
    <w:rsid w:val="0027543D"/>
    <w:rsid w:val="00303C74"/>
    <w:rsid w:val="00432E33"/>
    <w:rsid w:val="005457C9"/>
    <w:rsid w:val="00986D81"/>
    <w:rsid w:val="009D2805"/>
    <w:rsid w:val="00BB51C2"/>
    <w:rsid w:val="00C57B65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7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2019-06-20T07:03:00Z</dcterms:created>
  <dcterms:modified xsi:type="dcterms:W3CDTF">2019-06-20T07:03:00Z</dcterms:modified>
</cp:coreProperties>
</file>