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232FE0" w14:textId="6DADCD52" w:rsidR="00830AFD" w:rsidRPr="000B3827" w:rsidRDefault="00D12B18" w:rsidP="00D12B18">
      <w:pPr>
        <w:jc w:val="center"/>
        <w:rPr>
          <w:rFonts w:asciiTheme="minorEastAsia" w:hAnsiTheme="minorEastAsia"/>
          <w:b/>
          <w:sz w:val="36"/>
          <w:szCs w:val="36"/>
        </w:rPr>
      </w:pPr>
      <w:r w:rsidRPr="000B3827">
        <w:rPr>
          <w:rFonts w:asciiTheme="minorEastAsia" w:hAnsiTheme="minorEastAsia" w:hint="eastAsia"/>
          <w:b/>
          <w:sz w:val="36"/>
          <w:szCs w:val="36"/>
        </w:rPr>
        <w:t>手机上</w:t>
      </w:r>
      <w:r w:rsidR="000B3827" w:rsidRPr="000B3827">
        <w:rPr>
          <w:rFonts w:asciiTheme="minorEastAsia" w:hAnsiTheme="minorEastAsia" w:hint="eastAsia"/>
          <w:b/>
          <w:sz w:val="36"/>
          <w:szCs w:val="36"/>
        </w:rPr>
        <w:t>校园无线网的</w:t>
      </w:r>
      <w:r w:rsidRPr="000B3827">
        <w:rPr>
          <w:rFonts w:asciiTheme="minorEastAsia" w:hAnsiTheme="minorEastAsia" w:hint="eastAsia"/>
          <w:b/>
          <w:sz w:val="36"/>
          <w:szCs w:val="36"/>
        </w:rPr>
        <w:t>方法</w:t>
      </w:r>
    </w:p>
    <w:p w14:paraId="5E4EF964" w14:textId="77777777" w:rsidR="00625E8D" w:rsidRDefault="00625E8D" w:rsidP="00625E8D">
      <w:pPr>
        <w:spacing w:line="400" w:lineRule="exact"/>
        <w:rPr>
          <w:rFonts w:ascii="仿宋" w:eastAsia="仿宋" w:hAnsi="仿宋" w:hint="eastAsia"/>
          <w:sz w:val="32"/>
          <w:szCs w:val="32"/>
        </w:rPr>
      </w:pPr>
    </w:p>
    <w:p w14:paraId="30537CC2" w14:textId="310836C8" w:rsidR="00440D6A" w:rsidRPr="00625E8D" w:rsidRDefault="00BD0D95" w:rsidP="00625E8D">
      <w:pPr>
        <w:spacing w:line="400" w:lineRule="exact"/>
        <w:rPr>
          <w:rFonts w:ascii="仿宋" w:eastAsia="仿宋" w:hAnsi="仿宋"/>
          <w:sz w:val="32"/>
          <w:szCs w:val="32"/>
        </w:rPr>
      </w:pPr>
      <w:r w:rsidRPr="00625E8D">
        <w:rPr>
          <w:rFonts w:ascii="仿宋" w:eastAsia="仿宋" w:hAnsi="仿宋" w:hint="eastAsia"/>
          <w:sz w:val="32"/>
          <w:szCs w:val="32"/>
        </w:rPr>
        <w:t>以</w:t>
      </w:r>
      <w:r w:rsidR="00440D6A" w:rsidRPr="00625E8D">
        <w:rPr>
          <w:rFonts w:ascii="仿宋" w:eastAsia="仿宋" w:hAnsi="仿宋" w:hint="eastAsia"/>
          <w:sz w:val="32"/>
          <w:szCs w:val="32"/>
        </w:rPr>
        <w:t>苹果手机</w:t>
      </w:r>
      <w:r w:rsidRPr="00625E8D">
        <w:rPr>
          <w:rFonts w:ascii="仿宋" w:eastAsia="仿宋" w:hAnsi="仿宋" w:hint="eastAsia"/>
          <w:sz w:val="32"/>
          <w:szCs w:val="32"/>
        </w:rPr>
        <w:t>为例：</w:t>
      </w:r>
    </w:p>
    <w:p w14:paraId="0DE5DC85" w14:textId="41CEBFA6" w:rsidR="00440D6A" w:rsidRPr="00625E8D" w:rsidRDefault="00440D6A" w:rsidP="00625E8D">
      <w:pPr>
        <w:spacing w:line="400" w:lineRule="exact"/>
        <w:rPr>
          <w:rFonts w:asciiTheme="minorEastAsia" w:hAnsiTheme="minorEastAsia"/>
          <w:sz w:val="32"/>
          <w:szCs w:val="32"/>
        </w:rPr>
      </w:pPr>
      <w:r w:rsidRPr="00625E8D">
        <w:rPr>
          <w:rFonts w:ascii="仿宋" w:eastAsia="仿宋" w:hAnsi="仿宋" w:hint="eastAsia"/>
          <w:sz w:val="32"/>
          <w:szCs w:val="32"/>
        </w:rPr>
        <w:t>1、</w:t>
      </w:r>
      <w:r w:rsidRPr="00625E8D">
        <w:rPr>
          <w:rFonts w:ascii="仿宋" w:eastAsia="仿宋" w:hAnsi="仿宋" w:cs="微软雅黑" w:hint="eastAsia"/>
          <w:color w:val="262626"/>
          <w:kern w:val="0"/>
          <w:sz w:val="32"/>
          <w:szCs w:val="32"/>
        </w:rPr>
        <w:t>打开</w:t>
      </w:r>
      <w:proofErr w:type="spellStart"/>
      <w:r w:rsidRPr="00625E8D">
        <w:rPr>
          <w:rFonts w:ascii="仿宋" w:eastAsia="仿宋" w:hAnsi="仿宋" w:cs="微软雅黑"/>
          <w:color w:val="262626"/>
          <w:kern w:val="0"/>
          <w:sz w:val="32"/>
          <w:szCs w:val="32"/>
        </w:rPr>
        <w:t>iphone</w:t>
      </w:r>
      <w:proofErr w:type="spellEnd"/>
      <w:r w:rsidRPr="00625E8D">
        <w:rPr>
          <w:rFonts w:ascii="仿宋" w:eastAsia="仿宋" w:hAnsi="仿宋" w:cs="微软雅黑" w:hint="eastAsia"/>
          <w:color w:val="262626"/>
          <w:kern w:val="0"/>
          <w:sz w:val="32"/>
          <w:szCs w:val="32"/>
        </w:rPr>
        <w:t>，首页上找到</w:t>
      </w:r>
      <w:r w:rsidR="00403C99" w:rsidRPr="00625E8D">
        <w:rPr>
          <w:rFonts w:ascii="仿宋" w:eastAsia="仿宋" w:hAnsi="仿宋" w:cs="微软雅黑" w:hint="eastAsia"/>
          <w:color w:val="262626"/>
          <w:kern w:val="0"/>
          <w:sz w:val="32"/>
          <w:szCs w:val="32"/>
        </w:rPr>
        <w:t>“设置”图标：</w:t>
      </w:r>
      <w:r w:rsidR="00403C99" w:rsidRPr="00625E8D">
        <w:rPr>
          <w:rFonts w:asciiTheme="minorEastAsia" w:hAnsiTheme="minorEastAsia"/>
          <w:sz w:val="32"/>
          <w:szCs w:val="32"/>
        </w:rPr>
        <w:t xml:space="preserve"> </w:t>
      </w:r>
    </w:p>
    <w:p w14:paraId="46499D14" w14:textId="071EF011" w:rsidR="00440D6A" w:rsidRDefault="00403C99" w:rsidP="004A236E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18040DA0" wp14:editId="25CF4525">
            <wp:extent cx="2400300" cy="3570145"/>
            <wp:effectExtent l="0" t="0" r="0" b="1143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82" cy="357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0B76" w14:textId="1FFF4D00" w:rsidR="00403C99" w:rsidRPr="00625E8D" w:rsidRDefault="00403C99" w:rsidP="00625E8D">
      <w:pPr>
        <w:spacing w:afterLines="50" w:after="156"/>
        <w:rPr>
          <w:rFonts w:ascii="仿宋" w:eastAsia="仿宋" w:hAnsi="仿宋"/>
          <w:sz w:val="32"/>
          <w:szCs w:val="32"/>
        </w:rPr>
      </w:pPr>
      <w:r w:rsidRPr="00625E8D">
        <w:rPr>
          <w:rFonts w:ascii="仿宋" w:eastAsia="仿宋" w:hAnsi="仿宋" w:hint="eastAsia"/>
          <w:sz w:val="32"/>
          <w:szCs w:val="32"/>
        </w:rPr>
        <w:t>2、单击进入“设置”</w:t>
      </w:r>
    </w:p>
    <w:p w14:paraId="2039B013" w14:textId="4B13872C" w:rsidR="00403C99" w:rsidRPr="004A236E" w:rsidRDefault="00403C99" w:rsidP="004A236E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1E379603" wp14:editId="1D41F3E6">
            <wp:extent cx="2400087" cy="3352800"/>
            <wp:effectExtent l="0" t="0" r="0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43" cy="335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BDC0A" w14:textId="61811EB6" w:rsidR="00787A9F" w:rsidRPr="00625E8D" w:rsidRDefault="008E3DB3" w:rsidP="00625E8D">
      <w:pPr>
        <w:spacing w:line="480" w:lineRule="exact"/>
        <w:rPr>
          <w:rFonts w:ascii="仿宋" w:eastAsia="仿宋" w:hAnsi="仿宋"/>
          <w:sz w:val="32"/>
          <w:szCs w:val="32"/>
        </w:rPr>
      </w:pPr>
      <w:r w:rsidRPr="00625E8D">
        <w:rPr>
          <w:rFonts w:ascii="仿宋" w:eastAsia="仿宋" w:hAnsi="仿宋" w:hint="eastAsia"/>
          <w:sz w:val="32"/>
          <w:szCs w:val="32"/>
        </w:rPr>
        <w:lastRenderedPageBreak/>
        <w:t>3</w:t>
      </w:r>
      <w:r w:rsidR="00440D6A" w:rsidRPr="00625E8D">
        <w:rPr>
          <w:rFonts w:ascii="仿宋" w:eastAsia="仿宋" w:hAnsi="仿宋" w:hint="eastAsia"/>
          <w:sz w:val="32"/>
          <w:szCs w:val="32"/>
        </w:rPr>
        <w:t>、</w:t>
      </w:r>
      <w:r w:rsidR="00C02EE4" w:rsidRPr="00625E8D">
        <w:rPr>
          <w:rFonts w:ascii="仿宋" w:eastAsia="仿宋" w:hAnsi="仿宋" w:hint="eastAsia"/>
          <w:sz w:val="32"/>
          <w:szCs w:val="32"/>
        </w:rPr>
        <w:t>设置里选择“</w:t>
      </w:r>
      <w:r w:rsidRPr="00625E8D">
        <w:rPr>
          <w:rFonts w:ascii="仿宋" w:eastAsia="仿宋" w:hAnsi="仿宋" w:hint="eastAsia"/>
          <w:sz w:val="32"/>
          <w:szCs w:val="32"/>
        </w:rPr>
        <w:t>无线局域网</w:t>
      </w:r>
      <w:r w:rsidR="00C02EE4" w:rsidRPr="00625E8D">
        <w:rPr>
          <w:rFonts w:ascii="仿宋" w:eastAsia="仿宋" w:hAnsi="仿宋" w:hint="eastAsia"/>
          <w:sz w:val="32"/>
          <w:szCs w:val="32"/>
        </w:rPr>
        <w:t>”，</w:t>
      </w:r>
      <w:r w:rsidR="004372CB" w:rsidRPr="00625E8D">
        <w:rPr>
          <w:rFonts w:ascii="仿宋" w:eastAsia="仿宋" w:hAnsi="仿宋" w:hint="eastAsia"/>
          <w:sz w:val="32"/>
          <w:szCs w:val="32"/>
        </w:rPr>
        <w:t>滑动按钮</w:t>
      </w:r>
      <w:r w:rsidR="00440D6A" w:rsidRPr="00625E8D">
        <w:rPr>
          <w:rFonts w:ascii="仿宋" w:eastAsia="仿宋" w:hAnsi="仿宋" w:hint="eastAsia"/>
          <w:sz w:val="32"/>
          <w:szCs w:val="32"/>
        </w:rPr>
        <w:t>打开</w:t>
      </w:r>
      <w:r w:rsidRPr="00625E8D">
        <w:rPr>
          <w:rFonts w:ascii="仿宋" w:eastAsia="仿宋" w:hAnsi="仿宋" w:hint="eastAsia"/>
          <w:sz w:val="32"/>
          <w:szCs w:val="32"/>
        </w:rPr>
        <w:t>无线局域网</w:t>
      </w:r>
      <w:r w:rsidR="00440D6A" w:rsidRPr="00625E8D">
        <w:rPr>
          <w:rFonts w:ascii="仿宋" w:eastAsia="仿宋" w:hAnsi="仿宋" w:hint="eastAsia"/>
          <w:sz w:val="32"/>
          <w:szCs w:val="32"/>
        </w:rPr>
        <w:t>，使按钮呈蓝色。然后效果如下</w:t>
      </w:r>
      <w:r w:rsidR="00440D6A" w:rsidRPr="00625E8D">
        <w:rPr>
          <w:rFonts w:ascii="仿宋" w:eastAsia="仿宋" w:hAnsi="仿宋"/>
          <w:sz w:val="32"/>
          <w:szCs w:val="32"/>
        </w:rPr>
        <w:t>(</w:t>
      </w:r>
      <w:r w:rsidR="00440D6A" w:rsidRPr="00625E8D">
        <w:rPr>
          <w:rFonts w:ascii="仿宋" w:eastAsia="仿宋" w:hAnsi="仿宋" w:hint="eastAsia"/>
          <w:sz w:val="32"/>
          <w:szCs w:val="32"/>
        </w:rPr>
        <w:t>搜索到的</w:t>
      </w:r>
      <w:r w:rsidR="00440D6A" w:rsidRPr="00625E8D">
        <w:rPr>
          <w:rFonts w:ascii="仿宋" w:eastAsia="仿宋" w:hAnsi="仿宋"/>
          <w:sz w:val="32"/>
          <w:szCs w:val="32"/>
        </w:rPr>
        <w:t>WIFI</w:t>
      </w:r>
      <w:r w:rsidR="00440D6A" w:rsidRPr="00625E8D">
        <w:rPr>
          <w:rFonts w:ascii="仿宋" w:eastAsia="仿宋" w:hAnsi="仿宋" w:hint="eastAsia"/>
          <w:sz w:val="32"/>
          <w:szCs w:val="32"/>
        </w:rPr>
        <w:t>热点列表</w:t>
      </w:r>
      <w:r w:rsidR="00440D6A" w:rsidRPr="00625E8D">
        <w:rPr>
          <w:rFonts w:ascii="仿宋" w:eastAsia="仿宋" w:hAnsi="仿宋"/>
          <w:sz w:val="32"/>
          <w:szCs w:val="32"/>
        </w:rPr>
        <w:t>)</w:t>
      </w:r>
      <w:r w:rsidRPr="00625E8D">
        <w:rPr>
          <w:rFonts w:ascii="仿宋" w:eastAsia="仿宋" w:hAnsi="仿宋" w:hint="eastAsia"/>
          <w:sz w:val="32"/>
          <w:szCs w:val="32"/>
        </w:rPr>
        <w:t>，我校</w:t>
      </w:r>
      <w:proofErr w:type="spellStart"/>
      <w:r w:rsidRPr="00625E8D">
        <w:rPr>
          <w:rFonts w:ascii="仿宋" w:eastAsia="仿宋" w:hAnsi="仿宋" w:hint="eastAsia"/>
          <w:sz w:val="32"/>
          <w:szCs w:val="32"/>
        </w:rPr>
        <w:t>wifi</w:t>
      </w:r>
      <w:proofErr w:type="spellEnd"/>
      <w:r w:rsidRPr="00625E8D">
        <w:rPr>
          <w:rFonts w:ascii="仿宋" w:eastAsia="仿宋" w:hAnsi="仿宋" w:hint="eastAsia"/>
          <w:sz w:val="32"/>
          <w:szCs w:val="32"/>
        </w:rPr>
        <w:t>热点为“</w:t>
      </w:r>
      <w:r w:rsidR="005F6EC4" w:rsidRPr="00625E8D">
        <w:rPr>
          <w:rFonts w:ascii="仿宋" w:eastAsia="仿宋" w:hAnsi="仿宋" w:hint="eastAsia"/>
          <w:sz w:val="32"/>
          <w:szCs w:val="32"/>
        </w:rPr>
        <w:t>UCAS</w:t>
      </w:r>
      <w:r w:rsidRPr="00625E8D">
        <w:rPr>
          <w:rFonts w:ascii="仿宋" w:eastAsia="仿宋" w:hAnsi="仿宋" w:hint="eastAsia"/>
          <w:sz w:val="32"/>
          <w:szCs w:val="32"/>
        </w:rPr>
        <w:t>”，暂未设置密码，可直接登录校园计费网关和学校主页</w:t>
      </w:r>
      <w:r w:rsidR="00625E8D">
        <w:rPr>
          <w:rFonts w:ascii="仿宋" w:eastAsia="仿宋" w:hAnsi="仿宋" w:hint="eastAsia"/>
          <w:sz w:val="32"/>
          <w:szCs w:val="32"/>
        </w:rPr>
        <w:t>。</w:t>
      </w:r>
    </w:p>
    <w:p w14:paraId="74D521F4" w14:textId="26E317B1" w:rsidR="00440D6A" w:rsidRDefault="008E3DB3" w:rsidP="00625E8D">
      <w:pPr>
        <w:spacing w:afterLines="50" w:after="156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4A99D3A3" wp14:editId="372C8909">
            <wp:extent cx="1943100" cy="2887595"/>
            <wp:effectExtent l="0" t="0" r="0" b="825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87" cy="288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6F094" w14:textId="2E91B80A" w:rsidR="004A236E" w:rsidRPr="00625E8D" w:rsidRDefault="008E3DB3" w:rsidP="00625E8D">
      <w:pPr>
        <w:spacing w:line="480" w:lineRule="exact"/>
        <w:rPr>
          <w:rFonts w:ascii="仿宋" w:eastAsia="仿宋" w:hAnsi="仿宋"/>
          <w:sz w:val="32"/>
          <w:szCs w:val="32"/>
        </w:rPr>
      </w:pPr>
      <w:r w:rsidRPr="00625E8D">
        <w:rPr>
          <w:rFonts w:ascii="仿宋" w:eastAsia="仿宋" w:hAnsi="仿宋" w:hint="eastAsia"/>
          <w:sz w:val="32"/>
          <w:szCs w:val="32"/>
        </w:rPr>
        <w:t>4、以“UC</w:t>
      </w:r>
      <w:r w:rsidR="009126F4" w:rsidRPr="00625E8D">
        <w:rPr>
          <w:rFonts w:ascii="仿宋" w:eastAsia="仿宋" w:hAnsi="仿宋" w:hint="eastAsia"/>
          <w:sz w:val="32"/>
          <w:szCs w:val="32"/>
        </w:rPr>
        <w:t>浏览器”上网为例，单击浏览器后会进入浏览器主页面，点击</w:t>
      </w:r>
      <w:r w:rsidR="00AC4DB3" w:rsidRPr="00625E8D">
        <w:rPr>
          <w:rFonts w:ascii="仿宋" w:eastAsia="仿宋" w:hAnsi="仿宋" w:hint="eastAsia"/>
          <w:sz w:val="32"/>
          <w:szCs w:val="32"/>
        </w:rPr>
        <w:t>“UC网址导航”</w:t>
      </w:r>
      <w:r w:rsidR="009126F4" w:rsidRPr="00625E8D">
        <w:rPr>
          <w:rFonts w:ascii="仿宋" w:eastAsia="仿宋" w:hAnsi="仿宋" w:hint="eastAsia"/>
          <w:sz w:val="32"/>
          <w:szCs w:val="32"/>
        </w:rPr>
        <w:t>链接图标都会自动跳转</w:t>
      </w:r>
      <w:r w:rsidR="00795062" w:rsidRPr="00625E8D">
        <w:rPr>
          <w:rFonts w:ascii="仿宋" w:eastAsia="仿宋" w:hAnsi="仿宋" w:hint="eastAsia"/>
          <w:sz w:val="32"/>
          <w:szCs w:val="32"/>
        </w:rPr>
        <w:t>我校的“计费网关”页面。</w:t>
      </w:r>
    </w:p>
    <w:p w14:paraId="0945F6C5" w14:textId="2DD7FAF4" w:rsidR="008E3DB3" w:rsidRPr="004A236E" w:rsidRDefault="009126F4" w:rsidP="00625E8D">
      <w:pPr>
        <w:spacing w:afterLines="50" w:after="156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6A1BD5E1" wp14:editId="2F1E24F2">
            <wp:extent cx="1984375" cy="2994416"/>
            <wp:effectExtent l="0" t="0" r="0" b="317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31" cy="299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062"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61F7C304" wp14:editId="5E6E6EBC">
            <wp:extent cx="1942727" cy="2983230"/>
            <wp:effectExtent l="0" t="0" r="0" b="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15" cy="29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18B2" w14:textId="366B6C28" w:rsidR="00AC4DB3" w:rsidRPr="00625E8D" w:rsidRDefault="009126F4" w:rsidP="00625E8D">
      <w:pPr>
        <w:spacing w:line="480" w:lineRule="exact"/>
        <w:rPr>
          <w:rFonts w:ascii="仿宋" w:eastAsia="仿宋" w:hAnsi="仿宋" w:cs="微软雅黑"/>
          <w:color w:val="262626"/>
          <w:kern w:val="0"/>
          <w:sz w:val="32"/>
          <w:szCs w:val="32"/>
        </w:rPr>
      </w:pPr>
      <w:r w:rsidRPr="00625E8D">
        <w:rPr>
          <w:rFonts w:ascii="仿宋" w:eastAsia="仿宋" w:hAnsi="仿宋" w:hint="eastAsia"/>
          <w:sz w:val="32"/>
          <w:szCs w:val="32"/>
        </w:rPr>
        <w:t>5、在“网关计费页面”输入正确的用户名和密码后便可跳</w:t>
      </w:r>
      <w:r w:rsidRPr="00625E8D">
        <w:rPr>
          <w:rFonts w:ascii="仿宋" w:eastAsia="仿宋" w:hAnsi="仿宋" w:hint="eastAsia"/>
          <w:sz w:val="32"/>
          <w:szCs w:val="32"/>
        </w:rPr>
        <w:lastRenderedPageBreak/>
        <w:t>转到“</w:t>
      </w:r>
      <w:r w:rsidR="00AC4DB3" w:rsidRPr="00625E8D">
        <w:rPr>
          <w:rFonts w:ascii="仿宋" w:eastAsia="仿宋" w:hAnsi="仿宋" w:hint="eastAsia"/>
          <w:sz w:val="32"/>
          <w:szCs w:val="32"/>
        </w:rPr>
        <w:t>UC网址导航</w:t>
      </w:r>
      <w:r w:rsidRPr="00625E8D">
        <w:rPr>
          <w:rFonts w:ascii="仿宋" w:eastAsia="仿宋" w:hAnsi="仿宋" w:hint="eastAsia"/>
          <w:sz w:val="32"/>
          <w:szCs w:val="32"/>
        </w:rPr>
        <w:t>”页面，</w:t>
      </w:r>
      <w:r w:rsidR="00AC4DB3" w:rsidRPr="00625E8D">
        <w:rPr>
          <w:rFonts w:ascii="仿宋" w:eastAsia="仿宋" w:hAnsi="仿宋" w:hint="eastAsia"/>
          <w:sz w:val="32"/>
          <w:szCs w:val="32"/>
        </w:rPr>
        <w:t>大家便可轻松点击观看自己喜欢的网址了。</w:t>
      </w:r>
    </w:p>
    <w:p w14:paraId="7C8A57D9" w14:textId="4C965C95" w:rsidR="004A236E" w:rsidRDefault="00AC4DB3" w:rsidP="00625E8D">
      <w:pPr>
        <w:spacing w:afterLines="50" w:after="156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6072BBF6" wp14:editId="052BF596">
            <wp:extent cx="2145030" cy="3060700"/>
            <wp:effectExtent l="0" t="0" r="0" b="1270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51" cy="30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099A4173" wp14:editId="7EA6EAC7">
            <wp:extent cx="2168525" cy="3060119"/>
            <wp:effectExtent l="0" t="0" r="0" b="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39" cy="30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909C7" w14:textId="6F3CBF42" w:rsidR="004A236E" w:rsidRDefault="00AC4DB3" w:rsidP="00440D6A">
      <w:pPr>
        <w:rPr>
          <w:rFonts w:asciiTheme="minorEastAsia" w:hAnsiTheme="minorEastAsia"/>
          <w:sz w:val="32"/>
          <w:szCs w:val="32"/>
        </w:rPr>
      </w:pPr>
      <w:bookmarkStart w:id="0" w:name="_GoBack"/>
      <w:bookmarkEnd w:id="0"/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20044E97" wp14:editId="0963C94E">
            <wp:extent cx="2284431" cy="3414395"/>
            <wp:effectExtent l="0" t="0" r="1905" b="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79" cy="341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4C346826" wp14:editId="1E3C7AD0">
            <wp:extent cx="2171065" cy="3403600"/>
            <wp:effectExtent l="0" t="0" r="0" b="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30" cy="340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72023" w14:textId="32D68F56" w:rsidR="00BD0D95" w:rsidRPr="00625E8D" w:rsidRDefault="00BD0D95" w:rsidP="00625E8D">
      <w:pPr>
        <w:spacing w:line="480" w:lineRule="exact"/>
        <w:rPr>
          <w:rFonts w:ascii="仿宋" w:eastAsia="仿宋" w:hAnsi="仿宋"/>
          <w:sz w:val="32"/>
          <w:szCs w:val="32"/>
        </w:rPr>
      </w:pPr>
      <w:r w:rsidRPr="00625E8D">
        <w:rPr>
          <w:rFonts w:ascii="仿宋" w:eastAsia="仿宋" w:hAnsi="仿宋" w:hint="eastAsia"/>
          <w:sz w:val="32"/>
          <w:szCs w:val="32"/>
        </w:rPr>
        <w:t>6、安卓手机操作方法类同：在“设置”——“无线和网络”——选中“WLAN” 找到学校的</w:t>
      </w:r>
      <w:proofErr w:type="spellStart"/>
      <w:r w:rsidRPr="00625E8D">
        <w:rPr>
          <w:rFonts w:ascii="仿宋" w:eastAsia="仿宋" w:hAnsi="仿宋" w:hint="eastAsia"/>
          <w:sz w:val="32"/>
          <w:szCs w:val="32"/>
        </w:rPr>
        <w:t>wifi</w:t>
      </w:r>
      <w:proofErr w:type="spellEnd"/>
      <w:r w:rsidRPr="00625E8D">
        <w:rPr>
          <w:rFonts w:ascii="仿宋" w:eastAsia="仿宋" w:hAnsi="仿宋" w:hint="eastAsia"/>
          <w:sz w:val="32"/>
          <w:szCs w:val="32"/>
        </w:rPr>
        <w:t>热点“UCAS”，——打开手机浏览器软件——跳转到“计费网关页面”——输入</w:t>
      </w:r>
      <w:proofErr w:type="gramStart"/>
      <w:r w:rsidRPr="00625E8D">
        <w:rPr>
          <w:rFonts w:ascii="仿宋" w:eastAsia="仿宋" w:hAnsi="仿宋" w:hint="eastAsia"/>
          <w:sz w:val="32"/>
          <w:szCs w:val="32"/>
        </w:rPr>
        <w:t>帐号</w:t>
      </w:r>
      <w:proofErr w:type="gramEnd"/>
      <w:r w:rsidRPr="00625E8D">
        <w:rPr>
          <w:rFonts w:ascii="仿宋" w:eastAsia="仿宋" w:hAnsi="仿宋" w:hint="eastAsia"/>
          <w:sz w:val="32"/>
          <w:szCs w:val="32"/>
        </w:rPr>
        <w:t>密码登录即可。</w:t>
      </w:r>
    </w:p>
    <w:sectPr w:rsidR="00BD0D95" w:rsidRPr="00625E8D" w:rsidSect="000A2D58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4E454E" w14:textId="77777777" w:rsidR="005254AB" w:rsidRDefault="005254AB" w:rsidP="00D12B18">
      <w:r>
        <w:separator/>
      </w:r>
    </w:p>
  </w:endnote>
  <w:endnote w:type="continuationSeparator" w:id="0">
    <w:p w14:paraId="3599B69D" w14:textId="77777777" w:rsidR="005254AB" w:rsidRDefault="005254AB" w:rsidP="00D12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charset w:val="50"/>
    <w:family w:val="auto"/>
    <w:pitch w:val="variable"/>
    <w:sig w:usb0="8000002F" w:usb1="080E004A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2EDD4F" w14:textId="77777777" w:rsidR="005254AB" w:rsidRDefault="005254AB" w:rsidP="00D12B18">
      <w:r>
        <w:separator/>
      </w:r>
    </w:p>
  </w:footnote>
  <w:footnote w:type="continuationSeparator" w:id="0">
    <w:p w14:paraId="58472599" w14:textId="77777777" w:rsidR="005254AB" w:rsidRDefault="005254AB" w:rsidP="00D12B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55717"/>
    <w:multiLevelType w:val="hybridMultilevel"/>
    <w:tmpl w:val="DC58D262"/>
    <w:lvl w:ilvl="0" w:tplc="9A58B128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E65F3A"/>
    <w:multiLevelType w:val="hybridMultilevel"/>
    <w:tmpl w:val="6CBE1058"/>
    <w:lvl w:ilvl="0" w:tplc="CCFA127C">
      <w:start w:val="1"/>
      <w:numFmt w:val="decimal"/>
      <w:lvlText w:val="%1、"/>
      <w:lvlJc w:val="left"/>
      <w:pPr>
        <w:ind w:left="1440" w:hanging="720"/>
      </w:pPr>
      <w:rPr>
        <w:rFonts w:asciiTheme="minorHAnsi" w:eastAsiaTheme="minorEastAsia" w:cstheme="minorBidi" w:hint="eastAsia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lowerLetter"/>
      <w:lvlText w:val="%5)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lowerLetter"/>
      <w:lvlText w:val="%8)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9F"/>
    <w:rsid w:val="000A2D58"/>
    <w:rsid w:val="000B3827"/>
    <w:rsid w:val="00403C99"/>
    <w:rsid w:val="004372CB"/>
    <w:rsid w:val="00440D6A"/>
    <w:rsid w:val="004A236E"/>
    <w:rsid w:val="0050136A"/>
    <w:rsid w:val="005254AB"/>
    <w:rsid w:val="005F6EC4"/>
    <w:rsid w:val="00625E8D"/>
    <w:rsid w:val="00787A9F"/>
    <w:rsid w:val="00795062"/>
    <w:rsid w:val="00830AFD"/>
    <w:rsid w:val="008E3DB3"/>
    <w:rsid w:val="009126F4"/>
    <w:rsid w:val="009238A3"/>
    <w:rsid w:val="00A4079C"/>
    <w:rsid w:val="00AC4DB3"/>
    <w:rsid w:val="00BD0D95"/>
    <w:rsid w:val="00C02EE4"/>
    <w:rsid w:val="00C446E6"/>
    <w:rsid w:val="00D12B18"/>
    <w:rsid w:val="00F7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AFE5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A9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87A9F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87A9F"/>
    <w:rPr>
      <w:rFonts w:ascii="Heiti SC Light" w:eastAsia="Heiti SC Light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12B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12B1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12B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12B1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A9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87A9F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87A9F"/>
    <w:rPr>
      <w:rFonts w:ascii="Heiti SC Light" w:eastAsia="Heiti SC Light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12B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12B1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12B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12B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yhlu</cp:lastModifiedBy>
  <cp:revision>40</cp:revision>
  <dcterms:created xsi:type="dcterms:W3CDTF">2014-07-21T05:59:00Z</dcterms:created>
  <dcterms:modified xsi:type="dcterms:W3CDTF">2014-07-29T01:04:00Z</dcterms:modified>
</cp:coreProperties>
</file>